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4252E0" w:rsidTr="00A17CA7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lang w:val="ba-RU" w:eastAsia="en-US"/>
              </w:rPr>
            </w:pPr>
            <w:r>
              <w:rPr>
                <w:rFonts w:ascii="Arial" w:hAnsi="Arial" w:cs="Arial"/>
                <w:b/>
                <w:lang w:val="ba-RU" w:eastAsia="en-US"/>
              </w:rPr>
              <w:t>БАШ</w:t>
            </w:r>
            <w:r>
              <w:rPr>
                <w:rFonts w:ascii="Palatino Linotype" w:hAnsi="Palatino Linotype"/>
                <w:b/>
                <w:caps/>
                <w:lang w:eastAsia="en-US"/>
              </w:rPr>
              <w:t>ҡ</w:t>
            </w:r>
            <w:r>
              <w:rPr>
                <w:rFonts w:ascii="Arial" w:hAnsi="Arial" w:cs="Arial"/>
                <w:b/>
                <w:lang w:val="ba-RU" w:eastAsia="en-US"/>
              </w:rPr>
              <w:t>ОРТОСТАН РЕСПУБЛИКАҺЫ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ӘЛШӘЙ РАЙОНЫ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МУНИЦИПАЛЬ РАЙОНЫНЫҢ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eastAsia="en-US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 w:eastAsia="en-US"/>
              </w:rPr>
              <w:t xml:space="preserve"> АУЫЛ СОВЕТЫ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АУЫЛ БИЛӘМӘҺЕ СОВЕТЫ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Style w:val="a9"/>
                <w:rFonts w:ascii="a_Timer(15%) Bashkir" w:eastAsiaTheme="minorEastAsia" w:hAnsi="a_Timer(15%) Bashkir"/>
                <w:sz w:val="16"/>
                <w:szCs w:val="16"/>
              </w:rPr>
            </w:pP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9"/>
                <w:rFonts w:ascii="a_Timer(15%) Bashkir" w:eastAsiaTheme="minorEastAsia" w:hAnsi="a_Timer(15%) Bashkir"/>
                <w:sz w:val="16"/>
                <w:szCs w:val="16"/>
                <w:lang w:eastAsia="en-US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  <w:lang w:eastAsia="en-US"/>
              </w:rPr>
              <w:t>ҡ</w:t>
            </w:r>
            <w:r>
              <w:rPr>
                <w:rStyle w:val="a9"/>
                <w:rFonts w:ascii="a_Timer(15%) Bashkir" w:eastAsiaTheme="minorEastAsia" w:hAnsi="a_Timer(15%) Bashkir"/>
                <w:sz w:val="16"/>
                <w:szCs w:val="16"/>
                <w:lang w:eastAsia="en-US"/>
              </w:rPr>
              <w:t>ОРТОСТАН  РЕСПУБЛИКАҺ</w:t>
            </w:r>
            <w:proofErr w:type="gramStart"/>
            <w:r>
              <w:rPr>
                <w:rStyle w:val="a9"/>
                <w:rFonts w:ascii="a_Timer(15%) Bashkir" w:eastAsiaTheme="minorEastAsia" w:hAnsi="a_Timer(15%) Bashkir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rStyle w:val="a9"/>
                <w:rFonts w:ascii="a_Timer(15%) Bashkir" w:eastAsiaTheme="minorEastAsia" w:hAnsi="a_Timer(15%) Bashkir"/>
                <w:sz w:val="16"/>
                <w:szCs w:val="16"/>
                <w:lang w:eastAsia="en-US"/>
              </w:rPr>
              <w:t xml:space="preserve">  ӘЛШӘЙ  РАЙОНЫ  КАЗАНКА  АУЫЛ  СОВЕТЫ)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cs="Arial"/>
              </w:rPr>
            </w:pP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6280" cy="819785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СОВЕТ</w:t>
            </w:r>
            <w:r>
              <w:rPr>
                <w:rFonts w:ascii="Arial" w:hAnsi="Arial" w:cs="Arial"/>
                <w:b/>
                <w:lang w:val="ba-RU" w:eastAsia="en-US"/>
              </w:rPr>
              <w:t xml:space="preserve"> СЕЛЬСКОГО ПОСЕЛЕНИЯ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lang w:val="ba-RU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КАЗАНСКИЙ</w:t>
            </w:r>
            <w:r>
              <w:rPr>
                <w:rFonts w:ascii="Arial" w:hAnsi="Arial" w:cs="Arial"/>
                <w:b/>
                <w:lang w:val="ba-RU" w:eastAsia="en-US"/>
              </w:rPr>
              <w:t xml:space="preserve"> СЕЛЬСОВЕТ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МУНИЦИПАЛЬНОГО РАЙОНА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val="ba-RU" w:eastAsia="en-US"/>
              </w:rPr>
              <w:t>АЛЬШЕЕВСКИЙ РАЙОН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cs="Arial"/>
                <w:b/>
                <w:spacing w:val="20"/>
                <w:lang w:val="ba-RU" w:eastAsia="en-US"/>
              </w:rPr>
            </w:pPr>
            <w:r>
              <w:rPr>
                <w:rFonts w:ascii="Arial" w:hAnsi="Arial" w:cs="Arial"/>
                <w:b/>
                <w:spacing w:val="40"/>
                <w:lang w:eastAsia="en-US"/>
              </w:rPr>
              <w:t>РЕСПУБЛИКИБАШКОРТОСТАН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Style w:val="a9"/>
                <w:rFonts w:ascii="a_Timer(15%) Bashkir" w:eastAsiaTheme="minorEastAsia" w:hAnsi="a_Timer(15%) Bashkir"/>
                <w:sz w:val="16"/>
                <w:szCs w:val="16"/>
              </w:rPr>
            </w:pP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Style w:val="a9"/>
                <w:rFonts w:ascii="a_Timer(15%) Bashkir" w:eastAsiaTheme="minorEastAsia" w:hAnsi="a_Timer(15%) Bashkir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Style w:val="a9"/>
                <w:rFonts w:ascii="a_Timer(15%) Bashkir" w:eastAsiaTheme="minorEastAsia" w:hAnsi="a_Timer(15%) Bashkir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4252E0" w:rsidRDefault="004252E0" w:rsidP="00A17CA7">
            <w:pPr>
              <w:pStyle w:val="aa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4252E0" w:rsidRPr="004252E0" w:rsidRDefault="004252E0" w:rsidP="00425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2725" w:rsidRPr="004252E0" w:rsidRDefault="00062725" w:rsidP="004252E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 и  дополнений</w:t>
      </w:r>
      <w:r w:rsidR="00425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 Правила землепользования и застро</w:t>
      </w:r>
      <w:r w:rsidR="004252E0">
        <w:rPr>
          <w:rFonts w:ascii="Times New Roman" w:hAnsi="Times New Roman" w:cs="Times New Roman"/>
          <w:b/>
          <w:bCs/>
          <w:sz w:val="28"/>
          <w:szCs w:val="28"/>
        </w:rPr>
        <w:t>йки  сельского поселения Казанс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 сельсовет МР Альшеевский район Республики Башкортостан,  утвержденный решением  </w:t>
      </w:r>
      <w:r>
        <w:rPr>
          <w:rFonts w:ascii="Times New Roman" w:hAnsi="Times New Roman" w:cs="Times New Roman"/>
          <w:b/>
          <w:sz w:val="28"/>
          <w:szCs w:val="28"/>
        </w:rPr>
        <w:t>Совета  сельского поселения от 23.12.2016г.   № 65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(в новой редакции)"</w:t>
      </w:r>
    </w:p>
    <w:p w:rsidR="00062725" w:rsidRDefault="00062725" w:rsidP="00062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</w:t>
      </w:r>
      <w:r w:rsidR="007204F6">
        <w:rPr>
          <w:sz w:val="28"/>
          <w:szCs w:val="28"/>
        </w:rPr>
        <w:t>Совет сельского поселения Казан</w:t>
      </w:r>
      <w:r>
        <w:rPr>
          <w:sz w:val="28"/>
          <w:szCs w:val="28"/>
        </w:rPr>
        <w:t xml:space="preserve">ский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решил:</w:t>
      </w:r>
    </w:p>
    <w:p w:rsidR="00062725" w:rsidRDefault="00062725" w:rsidP="000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 решение №65 от 23.12.2016г.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«Об утверждении правил землепользования и застр</w:t>
      </w:r>
      <w:r w:rsidR="007204F6">
        <w:rPr>
          <w:rFonts w:ascii="Times New Roman" w:eastAsia="Times New Roman CYR" w:hAnsi="Times New Roman" w:cs="Times New Roman"/>
          <w:bCs/>
          <w:sz w:val="28"/>
          <w:szCs w:val="28"/>
        </w:rPr>
        <w:t>ойки в сельском поселении  Каза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нский сельсовет муниципального  района Альшеевский район Республики Башкортостан»  изменения и дополнения и у</w:t>
      </w:r>
      <w:r>
        <w:rPr>
          <w:rFonts w:ascii="Times New Roman" w:hAnsi="Times New Roman" w:cs="Times New Roman"/>
          <w:sz w:val="28"/>
          <w:szCs w:val="28"/>
        </w:rPr>
        <w:t xml:space="preserve">твердить  решение </w:t>
      </w:r>
      <w:r w:rsidR="007204F6">
        <w:rPr>
          <w:rFonts w:ascii="Times New Roman" w:hAnsi="Times New Roman" w:cs="Times New Roman"/>
          <w:sz w:val="28"/>
          <w:szCs w:val="28"/>
        </w:rPr>
        <w:t>Совета сельского поселения Каза</w:t>
      </w:r>
      <w:r>
        <w:rPr>
          <w:rFonts w:ascii="Times New Roman" w:hAnsi="Times New Roman" w:cs="Times New Roman"/>
          <w:sz w:val="28"/>
          <w:szCs w:val="28"/>
        </w:rPr>
        <w:t>нский сельсовет муниципального района Альшеевский район Республики Башкортостан « О  внесении изменений  и  дополнений в  Правила землепользования и заст</w:t>
      </w:r>
      <w:r w:rsidR="007204F6">
        <w:rPr>
          <w:rFonts w:ascii="Times New Roman" w:hAnsi="Times New Roman" w:cs="Times New Roman"/>
          <w:sz w:val="28"/>
          <w:szCs w:val="28"/>
        </w:rPr>
        <w:t>ройки  сельского поселения Каза</w:t>
      </w:r>
      <w:r>
        <w:rPr>
          <w:rFonts w:ascii="Times New Roman" w:hAnsi="Times New Roman" w:cs="Times New Roman"/>
          <w:sz w:val="28"/>
          <w:szCs w:val="28"/>
        </w:rPr>
        <w:t>нский сельсовет МР Альшеевский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утвержденный решением  Совета  сельского поселения от 23.12.2016г. № 65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редакции</w:t>
      </w:r>
      <w:proofErr w:type="gramStart"/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7204F6">
        <w:rPr>
          <w:sz w:val="28"/>
          <w:szCs w:val="28"/>
        </w:rPr>
        <w:t>Совета сельского поселения Каза</w:t>
      </w:r>
      <w:r>
        <w:rPr>
          <w:sz w:val="28"/>
          <w:szCs w:val="28"/>
        </w:rPr>
        <w:t xml:space="preserve">нский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на информационном стенде в  здании администрации  сельского поселения  и разместить на официальном сайте админис</w:t>
      </w:r>
      <w:r w:rsidR="007204F6">
        <w:rPr>
          <w:sz w:val="28"/>
          <w:szCs w:val="28"/>
        </w:rPr>
        <w:t>трации сельского поселения Каза</w:t>
      </w:r>
      <w:r>
        <w:rPr>
          <w:sz w:val="28"/>
          <w:szCs w:val="28"/>
        </w:rPr>
        <w:t>нский сельсовет.</w:t>
      </w:r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земельным вопросам, благоустройству и экологии.</w:t>
      </w:r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</w:p>
    <w:p w:rsidR="00062725" w:rsidRDefault="00062725" w:rsidP="00062725">
      <w:pPr>
        <w:pStyle w:val="a5"/>
        <w:spacing w:after="0"/>
        <w:jc w:val="both"/>
        <w:rPr>
          <w:sz w:val="28"/>
          <w:szCs w:val="28"/>
        </w:rPr>
      </w:pPr>
    </w:p>
    <w:p w:rsidR="00062725" w:rsidRDefault="00062725" w:rsidP="00062725">
      <w:pPr>
        <w:pStyle w:val="a5"/>
        <w:spacing w:line="4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7204F6">
        <w:rPr>
          <w:sz w:val="28"/>
          <w:szCs w:val="28"/>
        </w:rPr>
        <w:t xml:space="preserve">                   </w:t>
      </w:r>
      <w:proofErr w:type="spellStart"/>
      <w:r w:rsidR="007204F6">
        <w:rPr>
          <w:sz w:val="28"/>
          <w:szCs w:val="28"/>
        </w:rPr>
        <w:t>В.Ф.Юмагузин</w:t>
      </w:r>
      <w:proofErr w:type="spellEnd"/>
    </w:p>
    <w:p w:rsidR="00062725" w:rsidRDefault="00062725" w:rsidP="00062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7204F6">
        <w:rPr>
          <w:rFonts w:ascii="Times New Roman" w:hAnsi="Times New Roman" w:cs="Times New Roman"/>
        </w:rPr>
        <w:t>К</w:t>
      </w:r>
      <w:proofErr w:type="gramEnd"/>
      <w:r w:rsidR="007204F6">
        <w:rPr>
          <w:rFonts w:ascii="Times New Roman" w:hAnsi="Times New Roman" w:cs="Times New Roman"/>
        </w:rPr>
        <w:t>азанка</w:t>
      </w:r>
    </w:p>
    <w:p w:rsidR="00062725" w:rsidRDefault="007204F6" w:rsidP="00062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ма</w:t>
      </w:r>
      <w:r w:rsidR="00062725">
        <w:rPr>
          <w:rFonts w:ascii="Times New Roman" w:hAnsi="Times New Roman" w:cs="Times New Roman"/>
        </w:rPr>
        <w:t>я 2018 г</w:t>
      </w:r>
    </w:p>
    <w:p w:rsidR="00062725" w:rsidRDefault="007204F6" w:rsidP="000627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№133</w:t>
      </w:r>
    </w:p>
    <w:p w:rsidR="00CF366A" w:rsidRDefault="00CF366A"/>
    <w:sectPr w:rsidR="00CF366A" w:rsidSect="00CF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725"/>
    <w:rsid w:val="00062725"/>
    <w:rsid w:val="0014367B"/>
    <w:rsid w:val="004252E0"/>
    <w:rsid w:val="007204F6"/>
    <w:rsid w:val="00792D59"/>
    <w:rsid w:val="008B6C10"/>
    <w:rsid w:val="00C837E7"/>
    <w:rsid w:val="00C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627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2725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0627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06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06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2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06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252E0"/>
    <w:rPr>
      <w:b/>
      <w:bCs/>
    </w:rPr>
  </w:style>
  <w:style w:type="paragraph" w:styleId="aa">
    <w:name w:val="No Spacing"/>
    <w:uiPriority w:val="1"/>
    <w:qFormat/>
    <w:rsid w:val="0042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2018-06-21T05:12:00Z</cp:lastPrinted>
  <dcterms:created xsi:type="dcterms:W3CDTF">2019-02-21T04:05:00Z</dcterms:created>
  <dcterms:modified xsi:type="dcterms:W3CDTF">2019-02-21T04:05:00Z</dcterms:modified>
</cp:coreProperties>
</file>