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9" w:rsidRDefault="00655749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p w:rsidR="006E561B" w:rsidRDefault="006E561B" w:rsidP="00655749">
      <w:pPr>
        <w:pStyle w:val="a3"/>
        <w:tabs>
          <w:tab w:val="left" w:pos="3228"/>
        </w:tabs>
        <w:rPr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6E561B" w:rsidRPr="00C23A0E" w:rsidTr="00327559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rStyle w:val="a9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9"/>
                <w:sz w:val="16"/>
                <w:szCs w:val="16"/>
              </w:rPr>
              <w:t>Әлшәй районы,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Style w:val="a9"/>
                <w:sz w:val="16"/>
                <w:szCs w:val="16"/>
              </w:rPr>
              <w:t>Баш</w:t>
            </w:r>
            <w:r>
              <w:rPr>
                <w:rStyle w:val="a9"/>
                <w:rFonts w:eastAsia="MS Mincho"/>
                <w:sz w:val="16"/>
                <w:szCs w:val="16"/>
              </w:rPr>
              <w:t>к</w:t>
            </w:r>
            <w:r>
              <w:rPr>
                <w:rStyle w:val="a9"/>
                <w:sz w:val="16"/>
                <w:szCs w:val="16"/>
              </w:rPr>
              <w:t>ортостан Республикаһы, 452111,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8"/>
                  <w:lang w:val="en-US"/>
                </w:rPr>
                <w:t>kaz</w:t>
              </w:r>
              <w:r>
                <w:rPr>
                  <w:rStyle w:val="a8"/>
                </w:rPr>
                <w:t>_</w:t>
              </w:r>
              <w:r>
                <w:rPr>
                  <w:rStyle w:val="a8"/>
                  <w:lang w:val="en-US"/>
                </w:rPr>
                <w:t>alsh</w:t>
              </w:r>
              <w:r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mail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sz w:val="16"/>
                <w:szCs w:val="16"/>
                <w:lang w:val="en-US"/>
              </w:rPr>
              <w:t>http</w:t>
            </w:r>
            <w:r>
              <w:rPr>
                <w:rStyle w:val="a9"/>
                <w:sz w:val="16"/>
                <w:szCs w:val="16"/>
              </w:rPr>
              <w:t>:/</w:t>
            </w:r>
            <w:proofErr w:type="spellStart"/>
            <w:r>
              <w:rPr>
                <w:rStyle w:val="a9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9"/>
                <w:sz w:val="16"/>
                <w:szCs w:val="16"/>
              </w:rPr>
              <w:t>.</w:t>
            </w:r>
            <w:proofErr w:type="spellStart"/>
            <w:r>
              <w:rPr>
                <w:rStyle w:val="a9"/>
                <w:sz w:val="16"/>
                <w:szCs w:val="16"/>
                <w:lang w:val="en-US"/>
              </w:rPr>
              <w:t>spalshey</w:t>
            </w:r>
            <w:proofErr w:type="spellEnd"/>
            <w:r>
              <w:rPr>
                <w:rStyle w:val="a9"/>
                <w:sz w:val="16"/>
                <w:szCs w:val="16"/>
              </w:rPr>
              <w:t>.</w:t>
            </w:r>
            <w:proofErr w:type="spellStart"/>
            <w:r>
              <w:rPr>
                <w:rStyle w:val="a9"/>
                <w:sz w:val="16"/>
                <w:szCs w:val="16"/>
                <w:lang w:val="en-US"/>
              </w:rPr>
              <w:t>ru</w:t>
            </w:r>
            <w:proofErr w:type="spellEnd"/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rStyle w:val="a9"/>
                <w:b w:val="0"/>
                <w:sz w:val="16"/>
                <w:szCs w:val="16"/>
              </w:rPr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  <w:r>
              <w:rPr>
                <w:rStyle w:val="a9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561B" w:rsidRDefault="006E561B" w:rsidP="00327559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  <w:p w:rsidR="006E561B" w:rsidRDefault="006E561B" w:rsidP="00327559">
            <w:pPr>
              <w:pStyle w:val="a5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r w:rsidR="00744516">
              <w:fldChar w:fldCharType="begin"/>
            </w:r>
            <w:r w:rsidR="00744516" w:rsidRPr="00C23A0E">
              <w:rPr>
                <w:lang w:val="en-US"/>
              </w:rPr>
              <w:instrText>HYPERLINK "mailto:kaz_alsh@mail.ru"</w:instrText>
            </w:r>
            <w:r w:rsidR="00744516">
              <w:fldChar w:fldCharType="separate"/>
            </w:r>
            <w:r>
              <w:rPr>
                <w:rStyle w:val="a8"/>
                <w:lang w:val="en-US"/>
              </w:rPr>
              <w:t>kaz_alsh@mail.ru</w:t>
            </w:r>
            <w:r w:rsidR="00744516">
              <w:fldChar w:fldCharType="end"/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9"/>
                <w:sz w:val="16"/>
                <w:szCs w:val="16"/>
                <w:lang w:val="en-US"/>
              </w:rPr>
              <w:t>http://kazan.spalshey.ru</w:t>
            </w:r>
          </w:p>
          <w:p w:rsidR="006E561B" w:rsidRDefault="006E561B" w:rsidP="00327559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6E561B" w:rsidRPr="008A49D9" w:rsidRDefault="006E561B" w:rsidP="00655749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6E561B" w:rsidRPr="006E561B" w:rsidRDefault="006E561B" w:rsidP="00655749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6E561B" w:rsidRPr="006E561B" w:rsidRDefault="006E561B" w:rsidP="00655749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655749" w:rsidRDefault="00655749" w:rsidP="00655749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 w:rsidRPr="006E561B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ba-RU"/>
        </w:rPr>
        <w:t xml:space="preserve"> </w:t>
      </w:r>
      <w:r>
        <w:rPr>
          <w:rFonts w:ascii="Palatino Linotype" w:hAnsi="Palatino Linotype" w:cs="Arial"/>
          <w:b/>
          <w:caps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655749" w:rsidRPr="00E73EC9" w:rsidRDefault="00655749" w:rsidP="00655749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</w:p>
    <w:p w:rsidR="00655749" w:rsidRDefault="006E561B" w:rsidP="006557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«28</w:t>
      </w:r>
      <w:r w:rsidR="0065574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октября 2019й.                 </w:t>
      </w:r>
      <w:r w:rsidR="00655749">
        <w:rPr>
          <w:rFonts w:ascii="Times New Roman" w:hAnsi="Times New Roman"/>
          <w:b/>
          <w:sz w:val="28"/>
          <w:szCs w:val="28"/>
        </w:rPr>
        <w:t xml:space="preserve">  №      </w:t>
      </w:r>
      <w:r>
        <w:rPr>
          <w:rFonts w:ascii="Times New Roman" w:hAnsi="Times New Roman"/>
          <w:b/>
          <w:sz w:val="28"/>
          <w:szCs w:val="28"/>
        </w:rPr>
        <w:t>154                        «28</w:t>
      </w:r>
      <w:r w:rsidR="0065574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 2019</w:t>
      </w:r>
      <w:r w:rsidR="00655749">
        <w:rPr>
          <w:rFonts w:ascii="Times New Roman" w:hAnsi="Times New Roman"/>
          <w:b/>
          <w:sz w:val="28"/>
          <w:szCs w:val="28"/>
        </w:rPr>
        <w:t>г.</w:t>
      </w:r>
    </w:p>
    <w:p w:rsidR="00ED5149" w:rsidRDefault="00ED5149" w:rsidP="006557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3440E" w:rsidRDefault="00655749" w:rsidP="006557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</w:t>
      </w:r>
      <w:r w:rsidR="001E4F57">
        <w:rPr>
          <w:rFonts w:ascii="Times New Roman" w:hAnsi="Times New Roman"/>
          <w:sz w:val="28"/>
          <w:szCs w:val="28"/>
        </w:rPr>
        <w:t>ии с Федеральным законом от 06.1</w:t>
      </w:r>
      <w:r>
        <w:rPr>
          <w:rFonts w:ascii="Times New Roman" w:hAnsi="Times New Roman"/>
          <w:sz w:val="28"/>
          <w:szCs w:val="28"/>
        </w:rPr>
        <w:t xml:space="preserve">0.2003 г. № 131-ФЗ «Об общих принципах организации местного самоуправления в Российской Федерации», решением Совета сельского поселения Казанский сельсовет муниципального района Альшеевкий район Республики Башкортостан от  11.12.2007 года № 27 «Об утверждении положения о муниципальной казне сельского  поселения Казанский сельсовет муниципального района Альшеевский район Республики Башкортостан», </w:t>
      </w:r>
      <w:r w:rsidR="009553E1">
        <w:rPr>
          <w:rFonts w:ascii="Times New Roman" w:hAnsi="Times New Roman"/>
          <w:sz w:val="28"/>
          <w:szCs w:val="28"/>
        </w:rPr>
        <w:t>решением</w:t>
      </w:r>
      <w:r w:rsidR="000A7F00">
        <w:rPr>
          <w:rFonts w:ascii="Times New Roman" w:hAnsi="Times New Roman"/>
          <w:sz w:val="28"/>
          <w:szCs w:val="28"/>
        </w:rPr>
        <w:t xml:space="preserve"> </w:t>
      </w:r>
      <w:r w:rsidR="00AB15B7">
        <w:rPr>
          <w:rFonts w:ascii="Times New Roman" w:hAnsi="Times New Roman"/>
          <w:sz w:val="28"/>
          <w:szCs w:val="28"/>
        </w:rPr>
        <w:t>Совета</w:t>
      </w:r>
      <w:r w:rsidR="00B32245">
        <w:rPr>
          <w:rFonts w:ascii="Times New Roman" w:hAnsi="Times New Roman"/>
          <w:sz w:val="28"/>
          <w:szCs w:val="28"/>
        </w:rPr>
        <w:t xml:space="preserve"> </w:t>
      </w:r>
      <w:r w:rsidR="002F6DBE">
        <w:rPr>
          <w:rFonts w:ascii="Times New Roman" w:hAnsi="Times New Roman"/>
          <w:sz w:val="28"/>
          <w:szCs w:val="28"/>
        </w:rPr>
        <w:t xml:space="preserve">№ 98 от 08.09.2017 г. </w:t>
      </w:r>
      <w:proofErr w:type="gramEnd"/>
    </w:p>
    <w:p w:rsidR="00655749" w:rsidRDefault="00655749" w:rsidP="002F6DB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F6DBE" w:rsidRDefault="002F6DBE" w:rsidP="002F6DB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21E1" w:rsidRDefault="00655749" w:rsidP="006557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="00C23A0E">
        <w:rPr>
          <w:rFonts w:ascii="Times New Roman" w:hAnsi="Times New Roman"/>
          <w:sz w:val="28"/>
          <w:szCs w:val="28"/>
        </w:rPr>
        <w:t>В связи с ошибочным (</w:t>
      </w:r>
      <w:r w:rsidR="001B0EB5">
        <w:rPr>
          <w:rFonts w:ascii="Times New Roman" w:hAnsi="Times New Roman"/>
          <w:sz w:val="28"/>
          <w:szCs w:val="28"/>
        </w:rPr>
        <w:t xml:space="preserve">дважды </w:t>
      </w:r>
      <w:proofErr w:type="spellStart"/>
      <w:r w:rsidR="001B0EB5">
        <w:rPr>
          <w:rFonts w:ascii="Times New Roman" w:hAnsi="Times New Roman"/>
          <w:sz w:val="28"/>
          <w:szCs w:val="28"/>
        </w:rPr>
        <w:t>оприходованием</w:t>
      </w:r>
      <w:proofErr w:type="spellEnd"/>
      <w:r w:rsidR="001B0EB5">
        <w:rPr>
          <w:rFonts w:ascii="Times New Roman" w:hAnsi="Times New Roman"/>
          <w:sz w:val="28"/>
          <w:szCs w:val="28"/>
        </w:rPr>
        <w:t xml:space="preserve"> объекта)  изъять из казны сельского поселения Казанский сельсовет муниципального района Альшеевский район Республики Башкортостан, 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61B">
        <w:rPr>
          <w:rFonts w:ascii="Times New Roman" w:hAnsi="Times New Roman"/>
          <w:sz w:val="28"/>
          <w:szCs w:val="28"/>
        </w:rPr>
        <w:t>сооружения коммунального хозяйства (водопровод) с.Казанка 4114 кв.м.,  с балансовой стоимостью 5490,51 руб.</w:t>
      </w:r>
    </w:p>
    <w:p w:rsidR="00655749" w:rsidRDefault="00655749" w:rsidP="006557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A7F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сельского поселения Казанский сельсовет МР Альшеевский район  РБ. </w:t>
      </w:r>
    </w:p>
    <w:p w:rsidR="00655749" w:rsidRDefault="00655749" w:rsidP="006557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A7F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06BE6" w:rsidRPr="00806BE6">
        <w:rPr>
          <w:rFonts w:ascii="Times New Roman" w:hAnsi="Times New Roman"/>
          <w:sz w:val="28"/>
          <w:szCs w:val="28"/>
        </w:rPr>
        <w:t xml:space="preserve"> </w:t>
      </w:r>
      <w:r w:rsidR="00806B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6B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6BE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561B" w:rsidRDefault="006E561B" w:rsidP="0065574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5749" w:rsidRDefault="00630839" w:rsidP="006557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36796">
        <w:rPr>
          <w:rFonts w:ascii="Times New Roman" w:hAnsi="Times New Roman"/>
          <w:sz w:val="28"/>
          <w:szCs w:val="28"/>
        </w:rPr>
        <w:tab/>
        <w:t xml:space="preserve">                                                  В.Ф. </w:t>
      </w:r>
      <w:proofErr w:type="spellStart"/>
      <w:r w:rsidR="00236796">
        <w:rPr>
          <w:rFonts w:ascii="Times New Roman" w:hAnsi="Times New Roman"/>
          <w:sz w:val="28"/>
          <w:szCs w:val="28"/>
        </w:rPr>
        <w:t>Юмагузи</w:t>
      </w:r>
      <w:r w:rsidR="006E561B">
        <w:rPr>
          <w:rFonts w:ascii="Times New Roman" w:hAnsi="Times New Roman"/>
          <w:sz w:val="28"/>
          <w:szCs w:val="28"/>
        </w:rPr>
        <w:t>н</w:t>
      </w:r>
      <w:proofErr w:type="spellEnd"/>
    </w:p>
    <w:p w:rsidR="00655749" w:rsidRDefault="00655749" w:rsidP="0065574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36B4" w:rsidRDefault="006636B4"/>
    <w:sectPr w:rsidR="006636B4" w:rsidSect="0066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749"/>
    <w:rsid w:val="00010CCC"/>
    <w:rsid w:val="000A77C6"/>
    <w:rsid w:val="000A7F00"/>
    <w:rsid w:val="001B0EB5"/>
    <w:rsid w:val="001E21F7"/>
    <w:rsid w:val="001E4F57"/>
    <w:rsid w:val="00236796"/>
    <w:rsid w:val="00266B82"/>
    <w:rsid w:val="002B438D"/>
    <w:rsid w:val="002D41F3"/>
    <w:rsid w:val="002F6DBE"/>
    <w:rsid w:val="00325DA0"/>
    <w:rsid w:val="0033440E"/>
    <w:rsid w:val="003830C1"/>
    <w:rsid w:val="00494462"/>
    <w:rsid w:val="00584913"/>
    <w:rsid w:val="00586086"/>
    <w:rsid w:val="00621CD1"/>
    <w:rsid w:val="00630839"/>
    <w:rsid w:val="00655749"/>
    <w:rsid w:val="006636B4"/>
    <w:rsid w:val="006E561B"/>
    <w:rsid w:val="007434A0"/>
    <w:rsid w:val="00744516"/>
    <w:rsid w:val="00806BE6"/>
    <w:rsid w:val="00883B49"/>
    <w:rsid w:val="008A49D9"/>
    <w:rsid w:val="009553E1"/>
    <w:rsid w:val="009773D7"/>
    <w:rsid w:val="00AB15B7"/>
    <w:rsid w:val="00B1045B"/>
    <w:rsid w:val="00B32245"/>
    <w:rsid w:val="00B32319"/>
    <w:rsid w:val="00B61B30"/>
    <w:rsid w:val="00B7733B"/>
    <w:rsid w:val="00C23A0E"/>
    <w:rsid w:val="00C721E1"/>
    <w:rsid w:val="00C80785"/>
    <w:rsid w:val="00ED5149"/>
    <w:rsid w:val="00F0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57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55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5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5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6E561B"/>
    <w:rPr>
      <w:color w:val="0000FF"/>
      <w:u w:val="single"/>
    </w:rPr>
  </w:style>
  <w:style w:type="character" w:styleId="a9">
    <w:name w:val="Strong"/>
    <w:basedOn w:val="a0"/>
    <w:uiPriority w:val="99"/>
    <w:qFormat/>
    <w:rsid w:val="006E5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2019-10-28T12:09:00Z</cp:lastPrinted>
  <dcterms:created xsi:type="dcterms:W3CDTF">2019-10-28T11:52:00Z</dcterms:created>
  <dcterms:modified xsi:type="dcterms:W3CDTF">2019-10-28T12:09:00Z</dcterms:modified>
</cp:coreProperties>
</file>