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EC189C" w:rsidTr="00DD043B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189C" w:rsidRDefault="00EC189C" w:rsidP="00DD043B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kaz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alsh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EC189C" w:rsidRDefault="00EC189C" w:rsidP="00DD043B">
            <w:pPr>
              <w:pStyle w:val="a5"/>
              <w:spacing w:line="276" w:lineRule="auto"/>
              <w:jc w:val="center"/>
            </w:pPr>
            <w:r>
              <w:rPr>
                <w:rStyle w:val="a4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189C" w:rsidRDefault="00EC189C" w:rsidP="00DD043B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EC189C" w:rsidRDefault="00EC189C" w:rsidP="00DD043B">
            <w:pPr>
              <w:pStyle w:val="a5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</w:pPr>
          </w:p>
          <w:p w:rsidR="00EC189C" w:rsidRDefault="00EC189C" w:rsidP="00DD043B">
            <w:pPr>
              <w:pStyle w:val="a5"/>
              <w:spacing w:line="276" w:lineRule="auto"/>
              <w:jc w:val="center"/>
            </w:pPr>
          </w:p>
          <w:p w:rsidR="00EC189C" w:rsidRDefault="00EC189C" w:rsidP="00DD043B">
            <w:pPr>
              <w:pStyle w:val="a5"/>
              <w:spacing w:line="276" w:lineRule="auto"/>
              <w:jc w:val="center"/>
            </w:pPr>
          </w:p>
          <w:p w:rsidR="00EC189C" w:rsidRDefault="00EC189C" w:rsidP="00DD043B">
            <w:pPr>
              <w:pStyle w:val="a5"/>
              <w:spacing w:line="276" w:lineRule="auto"/>
              <w:jc w:val="center"/>
            </w:pPr>
          </w:p>
          <w:p w:rsidR="00EC189C" w:rsidRDefault="00EC189C" w:rsidP="00DD043B">
            <w:pPr>
              <w:pStyle w:val="a5"/>
              <w:spacing w:line="276" w:lineRule="auto"/>
              <w:jc w:val="center"/>
            </w:pPr>
          </w:p>
          <w:p w:rsidR="00EC189C" w:rsidRDefault="00EC189C" w:rsidP="00DD043B">
            <w:pPr>
              <w:pStyle w:val="a5"/>
              <w:spacing w:line="276" w:lineRule="auto"/>
              <w:jc w:val="center"/>
            </w:pPr>
          </w:p>
          <w:p w:rsidR="00EC189C" w:rsidRDefault="00EC189C" w:rsidP="00DD043B">
            <w:pPr>
              <w:pStyle w:val="a5"/>
              <w:spacing w:line="276" w:lineRule="auto"/>
              <w:jc w:val="center"/>
            </w:pPr>
          </w:p>
          <w:p w:rsidR="00EC189C" w:rsidRDefault="00EC189C" w:rsidP="00DD043B">
            <w:pPr>
              <w:pStyle w:val="a5"/>
              <w:spacing w:line="276" w:lineRule="auto"/>
              <w:jc w:val="center"/>
            </w:pPr>
          </w:p>
          <w:p w:rsidR="00EC189C" w:rsidRDefault="00EC189C" w:rsidP="00DD043B">
            <w:pPr>
              <w:pStyle w:val="a5"/>
              <w:spacing w:line="276" w:lineRule="auto"/>
              <w:jc w:val="center"/>
            </w:pPr>
          </w:p>
          <w:p w:rsidR="00EC189C" w:rsidRDefault="00EC189C" w:rsidP="00DD043B">
            <w:pPr>
              <w:pStyle w:val="a5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C189C" w:rsidRDefault="00EC189C" w:rsidP="00DD043B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lang w:val="en-US"/>
                </w:rPr>
                <w:t>kaz_alsh@mail.ru</w:t>
              </w:r>
            </w:hyperlink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4"/>
                <w:sz w:val="16"/>
                <w:szCs w:val="16"/>
                <w:lang w:val="en-US"/>
              </w:rPr>
              <w:t>http://kazan.spalshey.ru</w:t>
            </w:r>
          </w:p>
          <w:p w:rsidR="00EC189C" w:rsidRDefault="00EC189C" w:rsidP="00DD043B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EC189C" w:rsidRPr="00EC189C" w:rsidRDefault="00EC189C" w:rsidP="00E623CE">
      <w:pPr>
        <w:jc w:val="center"/>
        <w:rPr>
          <w:lang w:val="en-US"/>
        </w:rPr>
      </w:pPr>
    </w:p>
    <w:p w:rsidR="00C87987" w:rsidRPr="00E623CE" w:rsidRDefault="00C87987" w:rsidP="00E623CE">
      <w:pPr>
        <w:jc w:val="center"/>
      </w:pPr>
      <w:r w:rsidRPr="00E623CE">
        <w:t>БОЙРОК</w:t>
      </w:r>
      <w:r w:rsidRPr="00E623CE">
        <w:tab/>
      </w:r>
      <w:r w:rsidRPr="00E623CE">
        <w:tab/>
      </w:r>
      <w:r w:rsidRPr="00E623CE">
        <w:tab/>
        <w:t xml:space="preserve">           </w:t>
      </w:r>
      <w:r w:rsidRPr="00E623CE">
        <w:tab/>
      </w:r>
      <w:r w:rsidRPr="00E623CE">
        <w:tab/>
      </w:r>
      <w:r w:rsidR="004F6B92" w:rsidRPr="00E623CE">
        <w:t xml:space="preserve">          </w:t>
      </w:r>
      <w:r w:rsidRPr="00E623CE">
        <w:t>РАСПОРЯЖЕНИЕ</w:t>
      </w:r>
    </w:p>
    <w:p w:rsidR="00C87987" w:rsidRPr="00E623CE" w:rsidRDefault="00C87987" w:rsidP="00E623CE">
      <w:pPr>
        <w:jc w:val="center"/>
      </w:pPr>
    </w:p>
    <w:p w:rsidR="0095181F" w:rsidRPr="00E623CE" w:rsidRDefault="0095181F" w:rsidP="00E623CE">
      <w:pPr>
        <w:jc w:val="center"/>
      </w:pPr>
    </w:p>
    <w:p w:rsidR="00E47DCD" w:rsidRPr="00E623CE" w:rsidRDefault="004A6766" w:rsidP="00E623CE">
      <w:pPr>
        <w:jc w:val="center"/>
      </w:pPr>
      <w:r w:rsidRPr="00E623CE">
        <w:t>«12</w:t>
      </w:r>
      <w:r w:rsidR="003A331B" w:rsidRPr="00E623CE">
        <w:t xml:space="preserve">» </w:t>
      </w:r>
      <w:r w:rsidR="002A45F7">
        <w:t xml:space="preserve">февраль 2020 </w:t>
      </w:r>
      <w:proofErr w:type="spellStart"/>
      <w:r w:rsidR="002A45F7">
        <w:t>й</w:t>
      </w:r>
      <w:proofErr w:type="spellEnd"/>
      <w:r w:rsidR="002A45F7">
        <w:t>.</w:t>
      </w:r>
      <w:r w:rsidR="002A45F7">
        <w:tab/>
      </w:r>
      <w:r w:rsidR="002A45F7">
        <w:tab/>
      </w:r>
      <w:r w:rsidR="002A45F7">
        <w:tab/>
        <w:t xml:space="preserve">№  7 </w:t>
      </w:r>
      <w:r w:rsidR="001C0CA8" w:rsidRPr="00E623CE">
        <w:t xml:space="preserve"> </w:t>
      </w:r>
      <w:r w:rsidR="00E623CE">
        <w:t xml:space="preserve"> </w:t>
      </w:r>
      <w:r w:rsidR="001C0CA8" w:rsidRPr="00E623CE">
        <w:t xml:space="preserve">      </w:t>
      </w:r>
      <w:r w:rsidRPr="00E623CE">
        <w:t>«12</w:t>
      </w:r>
      <w:r w:rsidR="003A331B" w:rsidRPr="00E623CE">
        <w:t>»</w:t>
      </w:r>
      <w:r w:rsidR="00DE44DE" w:rsidRPr="00E623CE">
        <w:t xml:space="preserve"> </w:t>
      </w:r>
      <w:r w:rsidRPr="00E623CE">
        <w:t xml:space="preserve"> февраля </w:t>
      </w:r>
      <w:r w:rsidR="00DE44DE" w:rsidRPr="00E623CE">
        <w:t xml:space="preserve"> 2020</w:t>
      </w:r>
      <w:r w:rsidR="00C87987" w:rsidRPr="00E623CE">
        <w:t xml:space="preserve"> г.</w:t>
      </w:r>
    </w:p>
    <w:p w:rsidR="0095181F" w:rsidRPr="00E623CE" w:rsidRDefault="0095181F" w:rsidP="00E623CE">
      <w:pPr>
        <w:jc w:val="center"/>
      </w:pPr>
    </w:p>
    <w:p w:rsidR="004A6766" w:rsidRPr="00E623CE" w:rsidRDefault="00A35501" w:rsidP="00E623CE">
      <w:pPr>
        <w:jc w:val="center"/>
      </w:pPr>
      <w:r w:rsidRPr="00E623CE">
        <w:t>План мероприятий по проведению в 2020 году в РБ Года эстетики населенных пунктов на территории сельского поселения Казанский сельсовет МР Альшеевский район Республики Башкортостан</w:t>
      </w:r>
    </w:p>
    <w:p w:rsidR="004A6766" w:rsidRPr="00E623CE" w:rsidRDefault="004A6766" w:rsidP="004A6766"/>
    <w:p w:rsidR="004A6766" w:rsidRPr="00E623CE" w:rsidRDefault="004A6766" w:rsidP="004A6766">
      <w:pPr>
        <w:jc w:val="both"/>
      </w:pPr>
      <w:r w:rsidRPr="00E623CE">
        <w:t xml:space="preserve">        </w:t>
      </w:r>
    </w:p>
    <w:p w:rsidR="004A6766" w:rsidRPr="00E623CE" w:rsidRDefault="004A6766" w:rsidP="004A6766">
      <w:pPr>
        <w:ind w:firstLine="708"/>
        <w:jc w:val="both"/>
      </w:pPr>
      <w:proofErr w:type="gramStart"/>
      <w:r w:rsidRPr="00E623CE">
        <w:t xml:space="preserve">Во исполнение Указа Главы Республики Башкортостан от 17.10.2019г № УГ-341 «Об объявлении в Республике Башкортостан 2020 года Годом эстетики населенных пунктов: газоны, тротуары, освещение, заборы»,  </w:t>
      </w:r>
      <w:r w:rsidR="002A45F7">
        <w:t xml:space="preserve">а также </w:t>
      </w:r>
      <w:r w:rsidR="00A35501" w:rsidRPr="00E623CE">
        <w:t xml:space="preserve">на основании Распоряжения Администрации МР Альшеевский район РБ № 34 от 28.01.2020 г., </w:t>
      </w:r>
      <w:r w:rsidRPr="00E623CE">
        <w:t xml:space="preserve">в целях создания условий для комфортного проживания населения сельского поселения, повышения уровня благоустройства </w:t>
      </w:r>
      <w:r w:rsidR="00A35501" w:rsidRPr="00E623CE">
        <w:t>населенных пунктов и создания бл</w:t>
      </w:r>
      <w:r w:rsidR="001F48B3" w:rsidRPr="00E623CE">
        <w:t>агоприятной жизненной атмосферы,</w:t>
      </w:r>
      <w:r w:rsidRPr="00E623CE">
        <w:t xml:space="preserve"> формирования</w:t>
      </w:r>
      <w:proofErr w:type="gramEnd"/>
      <w:r w:rsidRPr="00E623CE">
        <w:t xml:space="preserve"> эстетического внешнего облика се</w:t>
      </w:r>
      <w:r w:rsidR="002A45F7">
        <w:t xml:space="preserve">ла РАСПОРЯЖАЮ: </w:t>
      </w:r>
    </w:p>
    <w:p w:rsidR="004A6766" w:rsidRPr="00E623CE" w:rsidRDefault="004A6766" w:rsidP="004A6766">
      <w:pPr>
        <w:jc w:val="both"/>
      </w:pPr>
      <w:r w:rsidRPr="00E623CE">
        <w:t xml:space="preserve">1. Утвердить план мероприятий по подготовке и проведения на территории сельского поселения Казанский сельсовет муниципального района Альшеевский район </w:t>
      </w:r>
      <w:r w:rsidR="00A35501" w:rsidRPr="00E623CE">
        <w:t xml:space="preserve">Республики Башкортостан на 2020 год </w:t>
      </w:r>
      <w:r w:rsidRPr="00E623CE">
        <w:t xml:space="preserve">Года эстетики </w:t>
      </w:r>
      <w:r w:rsidR="00A35501" w:rsidRPr="00E623CE">
        <w:t xml:space="preserve"> населенных пунктов </w:t>
      </w:r>
      <w:proofErr w:type="gramStart"/>
      <w:r w:rsidR="00A35501" w:rsidRPr="00E623CE">
        <w:t>согласно приложения</w:t>
      </w:r>
      <w:proofErr w:type="gramEnd"/>
      <w:r w:rsidR="00A35501" w:rsidRPr="00E623CE">
        <w:t xml:space="preserve"> № 1</w:t>
      </w:r>
      <w:r w:rsidRPr="00E623CE">
        <w:t>.</w:t>
      </w:r>
    </w:p>
    <w:p w:rsidR="004A6766" w:rsidRPr="00E623CE" w:rsidRDefault="004A6766" w:rsidP="004A6766">
      <w:pPr>
        <w:jc w:val="both"/>
      </w:pPr>
      <w:r w:rsidRPr="00E623CE">
        <w:t>2. Утвердить состав  организационного комитета по подготовке и проведению Года эстетики населенных пунктов (приложение № 2).</w:t>
      </w:r>
    </w:p>
    <w:p w:rsidR="004A6766" w:rsidRPr="00E623CE" w:rsidRDefault="004A6766" w:rsidP="004A6766">
      <w:pPr>
        <w:jc w:val="both"/>
      </w:pPr>
      <w:r w:rsidRPr="00E623CE">
        <w:t xml:space="preserve">3. </w:t>
      </w:r>
      <w:proofErr w:type="gramStart"/>
      <w:r w:rsidRPr="00E623CE">
        <w:t>Контроль за</w:t>
      </w:r>
      <w:proofErr w:type="gramEnd"/>
      <w:r w:rsidRPr="00E623CE">
        <w:t xml:space="preserve"> исполнением данного  распоряжения оставляю за собой.</w:t>
      </w:r>
    </w:p>
    <w:p w:rsidR="004A6766" w:rsidRPr="00E623CE" w:rsidRDefault="004A6766" w:rsidP="004A6766">
      <w:pPr>
        <w:jc w:val="both"/>
      </w:pPr>
    </w:p>
    <w:p w:rsidR="004A6766" w:rsidRPr="00E623CE" w:rsidRDefault="004A6766" w:rsidP="004A6766"/>
    <w:p w:rsidR="00C87987" w:rsidRPr="00E623CE" w:rsidRDefault="004A6766" w:rsidP="004A6766">
      <w:r w:rsidRPr="00E623CE">
        <w:t xml:space="preserve">       </w:t>
      </w:r>
    </w:p>
    <w:p w:rsidR="0095181F" w:rsidRPr="00E623CE" w:rsidRDefault="0095181F" w:rsidP="00C87987"/>
    <w:p w:rsidR="0095181F" w:rsidRPr="00E623CE" w:rsidRDefault="0095181F" w:rsidP="00C87987"/>
    <w:p w:rsidR="004F6B92" w:rsidRPr="00E623CE" w:rsidRDefault="004F6B92" w:rsidP="00C87987">
      <w:r w:rsidRPr="00E623CE">
        <w:t>Глава сельского поселения</w:t>
      </w:r>
    </w:p>
    <w:p w:rsidR="00AD32E0" w:rsidRPr="00E623CE" w:rsidRDefault="004F6B92" w:rsidP="00E623CE">
      <w:pPr>
        <w:rPr>
          <w:sz w:val="28"/>
          <w:szCs w:val="28"/>
        </w:rPr>
      </w:pPr>
      <w:r w:rsidRPr="00E623CE">
        <w:t>Казанский сельсовет</w:t>
      </w:r>
      <w:r w:rsidRPr="00E623CE">
        <w:tab/>
      </w:r>
      <w:r w:rsidRPr="00E623CE">
        <w:tab/>
      </w:r>
      <w:r w:rsidRPr="00E623CE">
        <w:tab/>
      </w:r>
      <w:r w:rsidRPr="00E623CE">
        <w:tab/>
      </w:r>
      <w:r w:rsidRPr="00E623CE">
        <w:tab/>
      </w:r>
      <w:proofErr w:type="spellStart"/>
      <w:r w:rsidRPr="00E623CE">
        <w:t>В.Ф.Юмагуз</w:t>
      </w:r>
      <w:r w:rsidR="00E623CE" w:rsidRPr="00E623CE">
        <w:t>ин</w:t>
      </w:r>
      <w:proofErr w:type="spellEnd"/>
    </w:p>
    <w:p w:rsidR="00AD32E0" w:rsidRPr="00E623CE" w:rsidRDefault="00AD32E0" w:rsidP="00E623CE">
      <w:pPr>
        <w:pStyle w:val="a7"/>
        <w:spacing w:after="0" w:line="240" w:lineRule="auto"/>
        <w:ind w:left="0" w:right="0" w:firstLine="0"/>
        <w:rPr>
          <w:rFonts w:ascii="Times New Roman" w:hAnsi="Times New Roman"/>
          <w:b/>
          <w:szCs w:val="24"/>
          <w:lang w:val="ba-RU"/>
        </w:rPr>
      </w:pPr>
    </w:p>
    <w:p w:rsidR="00E623CE" w:rsidRDefault="00E623CE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b/>
          <w:szCs w:val="24"/>
          <w:lang w:val="ba-RU"/>
        </w:rPr>
      </w:pPr>
    </w:p>
    <w:p w:rsidR="00EC189C" w:rsidRDefault="00EC189C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b/>
          <w:szCs w:val="24"/>
          <w:lang w:val="ba-RU"/>
        </w:rPr>
      </w:pPr>
    </w:p>
    <w:p w:rsidR="00EC189C" w:rsidRDefault="00EC189C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b/>
          <w:szCs w:val="24"/>
          <w:lang w:val="ba-RU"/>
        </w:rPr>
      </w:pPr>
    </w:p>
    <w:p w:rsidR="00EC189C" w:rsidRDefault="00EC189C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b/>
          <w:szCs w:val="24"/>
          <w:lang w:val="ba-RU"/>
        </w:rPr>
      </w:pPr>
    </w:p>
    <w:p w:rsidR="00EC189C" w:rsidRDefault="00EC189C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b/>
          <w:szCs w:val="24"/>
          <w:lang w:val="ba-RU"/>
        </w:rPr>
      </w:pPr>
    </w:p>
    <w:p w:rsidR="00EC189C" w:rsidRDefault="00EC189C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b/>
          <w:szCs w:val="24"/>
          <w:lang w:val="ba-RU"/>
        </w:rPr>
      </w:pPr>
    </w:p>
    <w:p w:rsidR="00E623CE" w:rsidRDefault="00E623CE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b/>
          <w:szCs w:val="24"/>
          <w:lang w:val="ba-RU"/>
        </w:rPr>
      </w:pPr>
    </w:p>
    <w:p w:rsidR="00E623CE" w:rsidRDefault="00E623CE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b/>
          <w:szCs w:val="24"/>
          <w:lang w:val="ba-RU"/>
        </w:rPr>
      </w:pPr>
    </w:p>
    <w:p w:rsidR="00AD32E0" w:rsidRPr="00E623CE" w:rsidRDefault="00AD32E0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szCs w:val="24"/>
          <w:lang w:val="ba-RU"/>
        </w:rPr>
      </w:pPr>
      <w:r w:rsidRPr="00E623CE">
        <w:rPr>
          <w:rFonts w:ascii="Times New Roman" w:hAnsi="Times New Roman"/>
          <w:b/>
          <w:szCs w:val="24"/>
          <w:lang w:val="ba-RU"/>
        </w:rPr>
        <w:lastRenderedPageBreak/>
        <w:t>Приложение № 1</w:t>
      </w:r>
    </w:p>
    <w:p w:rsidR="00AD32E0" w:rsidRPr="00E623CE" w:rsidRDefault="00AD32E0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szCs w:val="24"/>
          <w:lang w:val="ba-RU"/>
        </w:rPr>
      </w:pPr>
      <w:r w:rsidRPr="00E623CE">
        <w:rPr>
          <w:rFonts w:ascii="Times New Roman" w:hAnsi="Times New Roman"/>
          <w:szCs w:val="24"/>
          <w:lang w:val="ba-RU"/>
        </w:rPr>
        <w:t xml:space="preserve">К распоряжению главы сельского поселения Казанский сельсовет </w:t>
      </w:r>
    </w:p>
    <w:p w:rsidR="00AD32E0" w:rsidRPr="00E623CE" w:rsidRDefault="00AD32E0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szCs w:val="24"/>
          <w:lang w:val="ba-RU"/>
        </w:rPr>
      </w:pPr>
      <w:r w:rsidRPr="00E623CE">
        <w:rPr>
          <w:rFonts w:ascii="Times New Roman" w:hAnsi="Times New Roman"/>
          <w:szCs w:val="24"/>
          <w:lang w:val="ba-RU"/>
        </w:rPr>
        <w:t>Муниципального  района</w:t>
      </w:r>
    </w:p>
    <w:p w:rsidR="00AD32E0" w:rsidRPr="00E623CE" w:rsidRDefault="00AD32E0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szCs w:val="24"/>
          <w:lang w:val="ba-RU"/>
        </w:rPr>
      </w:pPr>
      <w:r w:rsidRPr="00E623CE">
        <w:rPr>
          <w:rFonts w:ascii="Times New Roman" w:hAnsi="Times New Roman"/>
          <w:szCs w:val="24"/>
          <w:lang w:val="ba-RU"/>
        </w:rPr>
        <w:t xml:space="preserve"> Альшеевский район </w:t>
      </w:r>
    </w:p>
    <w:p w:rsidR="00AD32E0" w:rsidRPr="00E623CE" w:rsidRDefault="00AD32E0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szCs w:val="24"/>
          <w:lang w:val="ba-RU"/>
        </w:rPr>
      </w:pPr>
      <w:r w:rsidRPr="00E623CE">
        <w:rPr>
          <w:rFonts w:ascii="Times New Roman" w:hAnsi="Times New Roman"/>
          <w:szCs w:val="24"/>
          <w:lang w:val="ba-RU"/>
        </w:rPr>
        <w:t xml:space="preserve">Республики Башкортостан </w:t>
      </w:r>
    </w:p>
    <w:p w:rsidR="00AD32E0" w:rsidRPr="00E623CE" w:rsidRDefault="002A45F7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szCs w:val="24"/>
          <w:lang w:val="ba-RU"/>
        </w:rPr>
      </w:pPr>
      <w:r>
        <w:rPr>
          <w:rFonts w:ascii="Times New Roman" w:hAnsi="Times New Roman"/>
          <w:szCs w:val="24"/>
          <w:lang w:val="ba-RU"/>
        </w:rPr>
        <w:t xml:space="preserve"> от “7</w:t>
      </w:r>
      <w:r w:rsidR="00AD32E0" w:rsidRPr="00E623CE">
        <w:rPr>
          <w:rFonts w:ascii="Times New Roman" w:hAnsi="Times New Roman"/>
          <w:szCs w:val="24"/>
          <w:lang w:val="ba-RU"/>
        </w:rPr>
        <w:t xml:space="preserve">“ февраля 2020 год. № </w:t>
      </w:r>
    </w:p>
    <w:p w:rsidR="00AD32E0" w:rsidRPr="00E623CE" w:rsidRDefault="00AD32E0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b/>
          <w:szCs w:val="24"/>
          <w:lang w:val="ba-RU"/>
        </w:rPr>
      </w:pPr>
    </w:p>
    <w:p w:rsidR="00AD32E0" w:rsidRPr="00E623CE" w:rsidRDefault="00AD32E0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b/>
          <w:szCs w:val="24"/>
          <w:lang w:val="ba-RU"/>
        </w:rPr>
      </w:pPr>
    </w:p>
    <w:p w:rsidR="00AD32E0" w:rsidRPr="00E623CE" w:rsidRDefault="00AD32E0" w:rsidP="00AD32E0">
      <w:pPr>
        <w:pStyle w:val="a7"/>
        <w:spacing w:after="0" w:line="240" w:lineRule="auto"/>
        <w:ind w:left="0" w:right="0" w:firstLine="4536"/>
        <w:jc w:val="right"/>
        <w:rPr>
          <w:rFonts w:ascii="Times New Roman" w:hAnsi="Times New Roman"/>
          <w:b/>
          <w:szCs w:val="24"/>
          <w:lang w:val="ba-RU"/>
        </w:rPr>
      </w:pPr>
    </w:p>
    <w:p w:rsidR="00AD32E0" w:rsidRPr="00E623CE" w:rsidRDefault="00AD32E0" w:rsidP="00AD32E0">
      <w:pPr>
        <w:jc w:val="right"/>
        <w:rPr>
          <w:b/>
        </w:rPr>
      </w:pPr>
    </w:p>
    <w:p w:rsidR="00AD32E0" w:rsidRPr="00E623CE" w:rsidRDefault="00AD32E0" w:rsidP="00AD32E0">
      <w:pPr>
        <w:jc w:val="center"/>
        <w:rPr>
          <w:b/>
        </w:rPr>
      </w:pPr>
      <w:r w:rsidRPr="00E623CE">
        <w:rPr>
          <w:b/>
        </w:rPr>
        <w:t xml:space="preserve">ПЛАН </w:t>
      </w:r>
    </w:p>
    <w:p w:rsidR="00AD32E0" w:rsidRPr="00E623CE" w:rsidRDefault="0056798C" w:rsidP="00AD32E0">
      <w:pPr>
        <w:jc w:val="center"/>
        <w:rPr>
          <w:b/>
        </w:rPr>
      </w:pPr>
      <w:r w:rsidRPr="00E623CE">
        <w:rPr>
          <w:b/>
        </w:rPr>
        <w:t>Мероприятий по проведению в 2020 году в РБ Года эстетики населенных пунктов на территории сельского поселения Казанский сельсовет МР Альшеевский район Республики Башкортостан</w:t>
      </w:r>
    </w:p>
    <w:p w:rsidR="0056798C" w:rsidRPr="00E623CE" w:rsidRDefault="0056798C" w:rsidP="00AD32E0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2001"/>
        <w:gridCol w:w="2055"/>
        <w:gridCol w:w="1412"/>
        <w:gridCol w:w="1745"/>
        <w:gridCol w:w="1824"/>
      </w:tblGrid>
      <w:tr w:rsidR="0056798C" w:rsidRPr="00E623CE" w:rsidTr="0040119F">
        <w:tc>
          <w:tcPr>
            <w:tcW w:w="539" w:type="dxa"/>
          </w:tcPr>
          <w:p w:rsidR="0056798C" w:rsidRPr="00E623CE" w:rsidRDefault="0056798C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23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23CE">
              <w:rPr>
                <w:sz w:val="24"/>
                <w:szCs w:val="24"/>
              </w:rPr>
              <w:t>/</w:t>
            </w:r>
            <w:proofErr w:type="spellStart"/>
            <w:r w:rsidRPr="00E623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6" w:type="dxa"/>
          </w:tcPr>
          <w:p w:rsidR="0056798C" w:rsidRPr="00E623CE" w:rsidRDefault="0056798C" w:rsidP="001F48B3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Населенны</w:t>
            </w:r>
            <w:r w:rsidR="001F48B3" w:rsidRPr="00E623CE">
              <w:rPr>
                <w:sz w:val="24"/>
                <w:szCs w:val="24"/>
              </w:rPr>
              <w:t>е</w:t>
            </w:r>
            <w:r w:rsidRPr="00E623CE">
              <w:rPr>
                <w:sz w:val="24"/>
                <w:szCs w:val="24"/>
              </w:rPr>
              <w:t xml:space="preserve"> </w:t>
            </w:r>
            <w:r w:rsidR="003B0298" w:rsidRPr="00E623CE">
              <w:rPr>
                <w:sz w:val="24"/>
                <w:szCs w:val="24"/>
              </w:rPr>
              <w:t>пункты СП, организаци</w:t>
            </w:r>
            <w:r w:rsidR="001F48B3" w:rsidRPr="00E623CE">
              <w:rPr>
                <w:sz w:val="24"/>
                <w:szCs w:val="24"/>
              </w:rPr>
              <w:t>и</w:t>
            </w:r>
            <w:r w:rsidRPr="00E623CE">
              <w:rPr>
                <w:sz w:val="24"/>
                <w:szCs w:val="24"/>
              </w:rPr>
              <w:t xml:space="preserve"> на территории СП</w:t>
            </w:r>
          </w:p>
        </w:tc>
        <w:tc>
          <w:tcPr>
            <w:tcW w:w="1963" w:type="dxa"/>
          </w:tcPr>
          <w:p w:rsidR="0056798C" w:rsidRPr="00E623CE" w:rsidRDefault="0056798C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9" w:type="dxa"/>
          </w:tcPr>
          <w:p w:rsidR="0056798C" w:rsidRPr="00E623CE" w:rsidRDefault="0056798C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767" w:type="dxa"/>
          </w:tcPr>
          <w:p w:rsidR="0056798C" w:rsidRPr="00E623CE" w:rsidRDefault="0056798C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7" w:type="dxa"/>
          </w:tcPr>
          <w:p w:rsidR="0056798C" w:rsidRPr="00E623CE" w:rsidRDefault="0056798C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Примечание</w:t>
            </w:r>
          </w:p>
        </w:tc>
      </w:tr>
      <w:tr w:rsidR="0056798C" w:rsidRPr="00E623CE" w:rsidTr="0040119F">
        <w:tc>
          <w:tcPr>
            <w:tcW w:w="539" w:type="dxa"/>
          </w:tcPr>
          <w:p w:rsidR="0056798C" w:rsidRPr="00E623CE" w:rsidRDefault="0056798C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1.</w:t>
            </w:r>
          </w:p>
        </w:tc>
        <w:tc>
          <w:tcPr>
            <w:tcW w:w="2026" w:type="dxa"/>
          </w:tcPr>
          <w:p w:rsidR="0056798C" w:rsidRPr="00E623CE" w:rsidRDefault="0056798C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СП Казанский сельсовет</w:t>
            </w:r>
          </w:p>
        </w:tc>
        <w:tc>
          <w:tcPr>
            <w:tcW w:w="1963" w:type="dxa"/>
          </w:tcPr>
          <w:p w:rsidR="0056798C" w:rsidRPr="00E623CE" w:rsidRDefault="0056798C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Проведение собраний граждан, разъяснительные работ</w:t>
            </w:r>
            <w:r w:rsidR="002A45F7">
              <w:rPr>
                <w:sz w:val="24"/>
                <w:szCs w:val="24"/>
              </w:rPr>
              <w:t>ы</w:t>
            </w:r>
          </w:p>
        </w:tc>
        <w:tc>
          <w:tcPr>
            <w:tcW w:w="1429" w:type="dxa"/>
          </w:tcPr>
          <w:p w:rsidR="0056798C" w:rsidRPr="00E623CE" w:rsidRDefault="002A45F7" w:rsidP="00567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6798C" w:rsidRPr="00E623CE">
              <w:rPr>
                <w:sz w:val="24"/>
                <w:szCs w:val="24"/>
              </w:rPr>
              <w:t>прел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767" w:type="dxa"/>
          </w:tcPr>
          <w:p w:rsidR="0056798C" w:rsidRPr="00E623CE" w:rsidRDefault="0056798C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АСП Казанский сельсовет</w:t>
            </w:r>
          </w:p>
        </w:tc>
        <w:tc>
          <w:tcPr>
            <w:tcW w:w="1847" w:type="dxa"/>
          </w:tcPr>
          <w:p w:rsidR="0056798C" w:rsidRPr="00E623CE" w:rsidRDefault="0056798C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По необходимости, подворный обход, извещения, письма.</w:t>
            </w:r>
          </w:p>
        </w:tc>
      </w:tr>
      <w:tr w:rsidR="0056798C" w:rsidRPr="00E623CE" w:rsidTr="0040119F">
        <w:tc>
          <w:tcPr>
            <w:tcW w:w="539" w:type="dxa"/>
          </w:tcPr>
          <w:p w:rsidR="0056798C" w:rsidRPr="00E623CE" w:rsidRDefault="0056798C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2.</w:t>
            </w:r>
          </w:p>
        </w:tc>
        <w:tc>
          <w:tcPr>
            <w:tcW w:w="2026" w:type="dxa"/>
          </w:tcPr>
          <w:p w:rsidR="0056798C" w:rsidRPr="00E623CE" w:rsidRDefault="0056798C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СП Казанский  сельсовет</w:t>
            </w:r>
          </w:p>
        </w:tc>
        <w:tc>
          <w:tcPr>
            <w:tcW w:w="1963" w:type="dxa"/>
          </w:tcPr>
          <w:p w:rsidR="0056798C" w:rsidRPr="00E623CE" w:rsidRDefault="0056798C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 xml:space="preserve">Газоны, памятник, населенные пункты </w:t>
            </w:r>
            <w:proofErr w:type="gramStart"/>
            <w:r w:rsidRPr="00E623CE">
              <w:rPr>
                <w:sz w:val="24"/>
                <w:szCs w:val="24"/>
              </w:rPr>
              <w:t>при</w:t>
            </w:r>
            <w:proofErr w:type="gramEnd"/>
            <w:r w:rsidRPr="00E623CE">
              <w:rPr>
                <w:sz w:val="24"/>
                <w:szCs w:val="24"/>
              </w:rPr>
              <w:t xml:space="preserve"> дорожные полосы, мосты.</w:t>
            </w:r>
          </w:p>
        </w:tc>
        <w:tc>
          <w:tcPr>
            <w:tcW w:w="1429" w:type="dxa"/>
          </w:tcPr>
          <w:p w:rsidR="0056798C" w:rsidRPr="00E623CE" w:rsidRDefault="0056798C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Постоянно</w:t>
            </w:r>
          </w:p>
        </w:tc>
        <w:tc>
          <w:tcPr>
            <w:tcW w:w="1767" w:type="dxa"/>
          </w:tcPr>
          <w:p w:rsidR="0056798C" w:rsidRPr="00E623CE" w:rsidRDefault="0030748A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АСП, организация и учреждения всех форм собственности, жители ЛПХ.</w:t>
            </w:r>
          </w:p>
        </w:tc>
        <w:tc>
          <w:tcPr>
            <w:tcW w:w="1847" w:type="dxa"/>
          </w:tcPr>
          <w:p w:rsidR="0056798C" w:rsidRPr="00E623CE" w:rsidRDefault="0030748A" w:rsidP="0056798C">
            <w:pPr>
              <w:jc w:val="both"/>
              <w:rPr>
                <w:sz w:val="24"/>
                <w:szCs w:val="24"/>
              </w:rPr>
            </w:pPr>
            <w:proofErr w:type="spellStart"/>
            <w:r w:rsidRPr="00E623CE">
              <w:rPr>
                <w:sz w:val="24"/>
                <w:szCs w:val="24"/>
              </w:rPr>
              <w:t>Обкос</w:t>
            </w:r>
            <w:proofErr w:type="spellEnd"/>
            <w:r w:rsidRPr="00E623CE">
              <w:rPr>
                <w:sz w:val="24"/>
                <w:szCs w:val="24"/>
              </w:rPr>
              <w:t xml:space="preserve"> по необходимости.</w:t>
            </w:r>
          </w:p>
        </w:tc>
      </w:tr>
      <w:tr w:rsidR="0030748A" w:rsidRPr="00E623CE" w:rsidTr="0040119F">
        <w:tc>
          <w:tcPr>
            <w:tcW w:w="539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3.</w:t>
            </w:r>
          </w:p>
        </w:tc>
        <w:tc>
          <w:tcPr>
            <w:tcW w:w="2026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с</w:t>
            </w:r>
            <w:proofErr w:type="gramStart"/>
            <w:r w:rsidRPr="00E623CE">
              <w:rPr>
                <w:sz w:val="24"/>
                <w:szCs w:val="24"/>
              </w:rPr>
              <w:t>.К</w:t>
            </w:r>
            <w:proofErr w:type="gramEnd"/>
            <w:r w:rsidRPr="00E623CE">
              <w:rPr>
                <w:sz w:val="24"/>
                <w:szCs w:val="24"/>
              </w:rPr>
              <w:t>азанка</w:t>
            </w:r>
          </w:p>
        </w:tc>
        <w:tc>
          <w:tcPr>
            <w:tcW w:w="1963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Ремонт, обновление заборов</w:t>
            </w:r>
          </w:p>
        </w:tc>
        <w:tc>
          <w:tcPr>
            <w:tcW w:w="1429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Жители ЛПХ</w:t>
            </w:r>
            <w:r w:rsidR="0040119F" w:rsidRPr="00E623CE">
              <w:rPr>
                <w:sz w:val="24"/>
                <w:szCs w:val="24"/>
              </w:rPr>
              <w:t>, учреждения культуры.</w:t>
            </w:r>
          </w:p>
        </w:tc>
        <w:tc>
          <w:tcPr>
            <w:tcW w:w="1847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</w:p>
        </w:tc>
      </w:tr>
      <w:tr w:rsidR="0030748A" w:rsidRPr="00E623CE" w:rsidTr="0040119F">
        <w:tc>
          <w:tcPr>
            <w:tcW w:w="539" w:type="dxa"/>
            <w:vMerge w:val="restart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30748A" w:rsidRPr="00E623CE" w:rsidRDefault="0030748A" w:rsidP="0030748A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с.Урняк</w:t>
            </w:r>
          </w:p>
        </w:tc>
        <w:tc>
          <w:tcPr>
            <w:tcW w:w="1963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Ремонт, обновление заборов</w:t>
            </w:r>
          </w:p>
        </w:tc>
        <w:tc>
          <w:tcPr>
            <w:tcW w:w="1429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Жители ЛПХ</w:t>
            </w:r>
            <w:r w:rsidR="0040119F" w:rsidRPr="00E623CE">
              <w:rPr>
                <w:sz w:val="24"/>
                <w:szCs w:val="24"/>
              </w:rPr>
              <w:t>, учреждения культуры.</w:t>
            </w:r>
          </w:p>
        </w:tc>
        <w:tc>
          <w:tcPr>
            <w:tcW w:w="1847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</w:p>
        </w:tc>
      </w:tr>
      <w:tr w:rsidR="0030748A" w:rsidRPr="00E623CE" w:rsidTr="0040119F">
        <w:tc>
          <w:tcPr>
            <w:tcW w:w="539" w:type="dxa"/>
            <w:vMerge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д</w:t>
            </w:r>
            <w:proofErr w:type="gramStart"/>
            <w:r w:rsidRPr="00E623CE">
              <w:rPr>
                <w:sz w:val="24"/>
                <w:szCs w:val="24"/>
              </w:rPr>
              <w:t>.Ф</w:t>
            </w:r>
            <w:proofErr w:type="gramEnd"/>
            <w:r w:rsidRPr="00E623CE">
              <w:rPr>
                <w:sz w:val="24"/>
                <w:szCs w:val="24"/>
              </w:rPr>
              <w:t>ань</w:t>
            </w:r>
          </w:p>
        </w:tc>
        <w:tc>
          <w:tcPr>
            <w:tcW w:w="1963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Ремонт, обновление заборов</w:t>
            </w:r>
          </w:p>
        </w:tc>
        <w:tc>
          <w:tcPr>
            <w:tcW w:w="1429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Жители ЛПХ</w:t>
            </w:r>
            <w:r w:rsidR="0040119F" w:rsidRPr="00E623CE">
              <w:rPr>
                <w:sz w:val="24"/>
                <w:szCs w:val="24"/>
              </w:rPr>
              <w:t>, учреждения культуры.</w:t>
            </w:r>
          </w:p>
        </w:tc>
        <w:tc>
          <w:tcPr>
            <w:tcW w:w="1847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</w:p>
        </w:tc>
      </w:tr>
      <w:tr w:rsidR="0030748A" w:rsidRPr="00E623CE" w:rsidTr="0040119F">
        <w:tc>
          <w:tcPr>
            <w:tcW w:w="539" w:type="dxa"/>
            <w:vMerge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д.Староаккулаево</w:t>
            </w:r>
          </w:p>
        </w:tc>
        <w:tc>
          <w:tcPr>
            <w:tcW w:w="1963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Ремонт, обновление заборов</w:t>
            </w:r>
          </w:p>
        </w:tc>
        <w:tc>
          <w:tcPr>
            <w:tcW w:w="1429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Жители ЛПХ</w:t>
            </w:r>
            <w:r w:rsidR="0040119F" w:rsidRPr="00E623CE">
              <w:rPr>
                <w:sz w:val="24"/>
                <w:szCs w:val="24"/>
              </w:rPr>
              <w:t>, учреждения культуры</w:t>
            </w:r>
          </w:p>
        </w:tc>
        <w:tc>
          <w:tcPr>
            <w:tcW w:w="1847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</w:p>
        </w:tc>
      </w:tr>
      <w:tr w:rsidR="0030748A" w:rsidRPr="00E623CE" w:rsidTr="0040119F">
        <w:tc>
          <w:tcPr>
            <w:tcW w:w="539" w:type="dxa"/>
            <w:vMerge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д.Малоаккулаево</w:t>
            </w:r>
          </w:p>
        </w:tc>
        <w:tc>
          <w:tcPr>
            <w:tcW w:w="1963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Ремонт, обновление заборов</w:t>
            </w:r>
          </w:p>
        </w:tc>
        <w:tc>
          <w:tcPr>
            <w:tcW w:w="1429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Жители ЛПХ</w:t>
            </w:r>
            <w:r w:rsidR="0040119F" w:rsidRPr="00E623CE">
              <w:rPr>
                <w:sz w:val="24"/>
                <w:szCs w:val="24"/>
              </w:rPr>
              <w:t>, учреждения культуры</w:t>
            </w:r>
          </w:p>
        </w:tc>
        <w:tc>
          <w:tcPr>
            <w:tcW w:w="1847" w:type="dxa"/>
          </w:tcPr>
          <w:p w:rsidR="0030748A" w:rsidRPr="00E623CE" w:rsidRDefault="0030748A" w:rsidP="0056798C">
            <w:pPr>
              <w:jc w:val="both"/>
              <w:rPr>
                <w:sz w:val="24"/>
                <w:szCs w:val="24"/>
              </w:rPr>
            </w:pPr>
          </w:p>
        </w:tc>
      </w:tr>
      <w:tr w:rsidR="0040119F" w:rsidRPr="00E623CE" w:rsidTr="0040119F">
        <w:tc>
          <w:tcPr>
            <w:tcW w:w="539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4.</w:t>
            </w:r>
          </w:p>
        </w:tc>
        <w:tc>
          <w:tcPr>
            <w:tcW w:w="2026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СП Казанский сельсовет</w:t>
            </w:r>
          </w:p>
        </w:tc>
        <w:tc>
          <w:tcPr>
            <w:tcW w:w="1963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Проведения субботников «День чистоты»</w:t>
            </w:r>
          </w:p>
        </w:tc>
        <w:tc>
          <w:tcPr>
            <w:tcW w:w="1429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По пятницам санитарный день</w:t>
            </w:r>
          </w:p>
        </w:tc>
        <w:tc>
          <w:tcPr>
            <w:tcW w:w="1767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АСП, организация всех форм собственности, жители ЛПХ.</w:t>
            </w:r>
          </w:p>
        </w:tc>
        <w:tc>
          <w:tcPr>
            <w:tcW w:w="1847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По графику и каждую пятницу.</w:t>
            </w:r>
          </w:p>
        </w:tc>
      </w:tr>
      <w:tr w:rsidR="0040119F" w:rsidRPr="00E623CE" w:rsidTr="0040119F">
        <w:tc>
          <w:tcPr>
            <w:tcW w:w="539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26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СП Казанский сельсовет</w:t>
            </w:r>
          </w:p>
        </w:tc>
        <w:tc>
          <w:tcPr>
            <w:tcW w:w="1963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Санитарное содержание</w:t>
            </w:r>
          </w:p>
        </w:tc>
        <w:tc>
          <w:tcPr>
            <w:tcW w:w="1429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АСП, организации и учреждения всех форм собственности, жители ЛПХ.</w:t>
            </w:r>
          </w:p>
        </w:tc>
        <w:tc>
          <w:tcPr>
            <w:tcW w:w="1847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По необходимости.</w:t>
            </w:r>
          </w:p>
        </w:tc>
      </w:tr>
      <w:tr w:rsidR="0040119F" w:rsidRPr="00E623CE" w:rsidTr="0040119F">
        <w:tc>
          <w:tcPr>
            <w:tcW w:w="539" w:type="dxa"/>
            <w:vMerge w:val="restart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40119F" w:rsidRPr="00E623CE" w:rsidRDefault="0040119F" w:rsidP="0078451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с</w:t>
            </w:r>
            <w:proofErr w:type="gramStart"/>
            <w:r w:rsidRPr="00E623CE">
              <w:rPr>
                <w:sz w:val="24"/>
                <w:szCs w:val="24"/>
              </w:rPr>
              <w:t>.К</w:t>
            </w:r>
            <w:proofErr w:type="gramEnd"/>
            <w:r w:rsidRPr="00E623CE">
              <w:rPr>
                <w:sz w:val="24"/>
                <w:szCs w:val="24"/>
              </w:rPr>
              <w:t>азанка</w:t>
            </w:r>
          </w:p>
        </w:tc>
        <w:tc>
          <w:tcPr>
            <w:tcW w:w="1963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Побелка деревьев, заборов, зданий и т.д.</w:t>
            </w:r>
          </w:p>
        </w:tc>
        <w:tc>
          <w:tcPr>
            <w:tcW w:w="1429" w:type="dxa"/>
            <w:vMerge w:val="restart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До 1 мая</w:t>
            </w:r>
          </w:p>
        </w:tc>
        <w:tc>
          <w:tcPr>
            <w:tcW w:w="1767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АСП, организация и учреждения всех форм собственности</w:t>
            </w:r>
            <w:proofErr w:type="gramStart"/>
            <w:r w:rsidRPr="00E623CE">
              <w:rPr>
                <w:sz w:val="24"/>
                <w:szCs w:val="24"/>
              </w:rPr>
              <w:t xml:space="preserve"> ,</w:t>
            </w:r>
            <w:proofErr w:type="gramEnd"/>
            <w:r w:rsidRPr="00E623CE">
              <w:rPr>
                <w:sz w:val="24"/>
                <w:szCs w:val="24"/>
              </w:rPr>
              <w:t xml:space="preserve"> жители ЛПХ</w:t>
            </w:r>
          </w:p>
        </w:tc>
        <w:tc>
          <w:tcPr>
            <w:tcW w:w="1847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</w:tr>
      <w:tr w:rsidR="0040119F" w:rsidRPr="00E623CE" w:rsidTr="0040119F">
        <w:tc>
          <w:tcPr>
            <w:tcW w:w="539" w:type="dxa"/>
            <w:vMerge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40119F" w:rsidRPr="00E623CE" w:rsidRDefault="0040119F" w:rsidP="0078451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с.Урняк</w:t>
            </w:r>
          </w:p>
        </w:tc>
        <w:tc>
          <w:tcPr>
            <w:tcW w:w="1963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Побелка деревьев, заборов, зданий и т.д.</w:t>
            </w:r>
          </w:p>
        </w:tc>
        <w:tc>
          <w:tcPr>
            <w:tcW w:w="1429" w:type="dxa"/>
            <w:vMerge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АСП, организация и учреждения всех форм собственности</w:t>
            </w:r>
            <w:proofErr w:type="gramStart"/>
            <w:r w:rsidRPr="00E623CE">
              <w:rPr>
                <w:sz w:val="24"/>
                <w:szCs w:val="24"/>
              </w:rPr>
              <w:t xml:space="preserve"> ,</w:t>
            </w:r>
            <w:proofErr w:type="gramEnd"/>
            <w:r w:rsidRPr="00E623CE">
              <w:rPr>
                <w:sz w:val="24"/>
                <w:szCs w:val="24"/>
              </w:rPr>
              <w:t xml:space="preserve"> жители ЛПХ</w:t>
            </w:r>
          </w:p>
        </w:tc>
      </w:tr>
      <w:tr w:rsidR="0040119F" w:rsidRPr="00E623CE" w:rsidTr="0040119F">
        <w:tc>
          <w:tcPr>
            <w:tcW w:w="539" w:type="dxa"/>
            <w:vMerge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40119F" w:rsidRPr="00E623CE" w:rsidRDefault="0040119F" w:rsidP="0078451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д</w:t>
            </w:r>
            <w:proofErr w:type="gramStart"/>
            <w:r w:rsidRPr="00E623CE">
              <w:rPr>
                <w:sz w:val="24"/>
                <w:szCs w:val="24"/>
              </w:rPr>
              <w:t>.Ф</w:t>
            </w:r>
            <w:proofErr w:type="gramEnd"/>
            <w:r w:rsidRPr="00E623CE">
              <w:rPr>
                <w:sz w:val="24"/>
                <w:szCs w:val="24"/>
              </w:rPr>
              <w:t>ань</w:t>
            </w:r>
          </w:p>
        </w:tc>
        <w:tc>
          <w:tcPr>
            <w:tcW w:w="1963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Побелка деревьев, заборов, зданий и т.д.</w:t>
            </w:r>
          </w:p>
        </w:tc>
        <w:tc>
          <w:tcPr>
            <w:tcW w:w="1429" w:type="dxa"/>
            <w:vMerge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</w:tr>
      <w:tr w:rsidR="0040119F" w:rsidRPr="00E623CE" w:rsidTr="0040119F">
        <w:tc>
          <w:tcPr>
            <w:tcW w:w="539" w:type="dxa"/>
            <w:vMerge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40119F" w:rsidRPr="00E623CE" w:rsidRDefault="0040119F" w:rsidP="0078451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д.Староаккулаево</w:t>
            </w:r>
          </w:p>
        </w:tc>
        <w:tc>
          <w:tcPr>
            <w:tcW w:w="1963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Побелка деревьев, заборов, зданий и т.д.</w:t>
            </w:r>
          </w:p>
        </w:tc>
        <w:tc>
          <w:tcPr>
            <w:tcW w:w="1429" w:type="dxa"/>
            <w:vMerge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</w:tr>
      <w:tr w:rsidR="0040119F" w:rsidRPr="00E623CE" w:rsidTr="0040119F">
        <w:tc>
          <w:tcPr>
            <w:tcW w:w="539" w:type="dxa"/>
            <w:vMerge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40119F" w:rsidRPr="00E623CE" w:rsidRDefault="0040119F" w:rsidP="0078451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д.Малоаккулаево</w:t>
            </w:r>
          </w:p>
        </w:tc>
        <w:tc>
          <w:tcPr>
            <w:tcW w:w="1963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Побелка деревьев, заборов, зданий и т.д.</w:t>
            </w:r>
          </w:p>
        </w:tc>
        <w:tc>
          <w:tcPr>
            <w:tcW w:w="1429" w:type="dxa"/>
            <w:vMerge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40119F" w:rsidRPr="00E623CE" w:rsidRDefault="0040119F" w:rsidP="0056798C">
            <w:pPr>
              <w:jc w:val="both"/>
              <w:rPr>
                <w:sz w:val="24"/>
                <w:szCs w:val="24"/>
              </w:rPr>
            </w:pPr>
          </w:p>
        </w:tc>
      </w:tr>
      <w:tr w:rsidR="003B0298" w:rsidRPr="00E623CE" w:rsidTr="0040119F">
        <w:tc>
          <w:tcPr>
            <w:tcW w:w="539" w:type="dxa"/>
            <w:vMerge w:val="restart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3B0298" w:rsidRPr="00E623CE" w:rsidRDefault="003B0298" w:rsidP="0078451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с</w:t>
            </w:r>
            <w:proofErr w:type="gramStart"/>
            <w:r w:rsidRPr="00E623CE">
              <w:rPr>
                <w:sz w:val="24"/>
                <w:szCs w:val="24"/>
              </w:rPr>
              <w:t>.К</w:t>
            </w:r>
            <w:proofErr w:type="gramEnd"/>
            <w:r w:rsidRPr="00E623CE">
              <w:rPr>
                <w:sz w:val="24"/>
                <w:szCs w:val="24"/>
              </w:rPr>
              <w:t>азанка</w:t>
            </w:r>
          </w:p>
        </w:tc>
        <w:tc>
          <w:tcPr>
            <w:tcW w:w="1963" w:type="dxa"/>
            <w:vMerge w:val="restart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Уборка зарослей, кустарников вдоль дорог</w:t>
            </w:r>
          </w:p>
        </w:tc>
        <w:tc>
          <w:tcPr>
            <w:tcW w:w="1429" w:type="dxa"/>
            <w:vMerge w:val="restart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Постоянно</w:t>
            </w:r>
          </w:p>
        </w:tc>
        <w:tc>
          <w:tcPr>
            <w:tcW w:w="1767" w:type="dxa"/>
            <w:vMerge w:val="restart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АСП, организация и учреждения всех форм собственности</w:t>
            </w:r>
            <w:proofErr w:type="gramStart"/>
            <w:r w:rsidRPr="00E623CE">
              <w:rPr>
                <w:sz w:val="24"/>
                <w:szCs w:val="24"/>
              </w:rPr>
              <w:t xml:space="preserve"> ,</w:t>
            </w:r>
            <w:proofErr w:type="gramEnd"/>
            <w:r w:rsidRPr="00E623CE">
              <w:rPr>
                <w:sz w:val="24"/>
                <w:szCs w:val="24"/>
              </w:rPr>
              <w:t xml:space="preserve"> жители ЛПХ</w:t>
            </w:r>
          </w:p>
        </w:tc>
        <w:tc>
          <w:tcPr>
            <w:tcW w:w="1847" w:type="dxa"/>
            <w:vMerge w:val="restart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По необходимости</w:t>
            </w:r>
          </w:p>
        </w:tc>
      </w:tr>
      <w:tr w:rsidR="003B0298" w:rsidRPr="00E623CE" w:rsidTr="0040119F">
        <w:tc>
          <w:tcPr>
            <w:tcW w:w="539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3B0298" w:rsidRPr="00E623CE" w:rsidRDefault="003B0298" w:rsidP="0078451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с.Урняк</w:t>
            </w:r>
          </w:p>
        </w:tc>
        <w:tc>
          <w:tcPr>
            <w:tcW w:w="1963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</w:tr>
      <w:tr w:rsidR="003B0298" w:rsidRPr="00E623CE" w:rsidTr="0040119F">
        <w:tc>
          <w:tcPr>
            <w:tcW w:w="539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3B0298" w:rsidRPr="00E623CE" w:rsidRDefault="003B0298" w:rsidP="0078451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д</w:t>
            </w:r>
            <w:proofErr w:type="gramStart"/>
            <w:r w:rsidRPr="00E623CE">
              <w:rPr>
                <w:sz w:val="24"/>
                <w:szCs w:val="24"/>
              </w:rPr>
              <w:t>.Ф</w:t>
            </w:r>
            <w:proofErr w:type="gramEnd"/>
            <w:r w:rsidRPr="00E623CE">
              <w:rPr>
                <w:sz w:val="24"/>
                <w:szCs w:val="24"/>
              </w:rPr>
              <w:t>ань</w:t>
            </w:r>
          </w:p>
        </w:tc>
        <w:tc>
          <w:tcPr>
            <w:tcW w:w="1963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</w:tr>
      <w:tr w:rsidR="003B0298" w:rsidRPr="00E623CE" w:rsidTr="0040119F">
        <w:tc>
          <w:tcPr>
            <w:tcW w:w="539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3B0298" w:rsidRPr="00E623CE" w:rsidRDefault="003B0298" w:rsidP="0078451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д.Староаккулаево</w:t>
            </w:r>
          </w:p>
        </w:tc>
        <w:tc>
          <w:tcPr>
            <w:tcW w:w="1963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</w:tr>
      <w:tr w:rsidR="003B0298" w:rsidRPr="00E623CE" w:rsidTr="0040119F">
        <w:tc>
          <w:tcPr>
            <w:tcW w:w="539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3B0298" w:rsidRPr="00E623CE" w:rsidRDefault="003B0298" w:rsidP="0078451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д.Малоаккулаево</w:t>
            </w:r>
          </w:p>
        </w:tc>
        <w:tc>
          <w:tcPr>
            <w:tcW w:w="1963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</w:tr>
      <w:tr w:rsidR="003B0298" w:rsidRPr="00E623CE" w:rsidTr="0040119F">
        <w:tc>
          <w:tcPr>
            <w:tcW w:w="539" w:type="dxa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7.</w:t>
            </w:r>
          </w:p>
        </w:tc>
        <w:tc>
          <w:tcPr>
            <w:tcW w:w="2026" w:type="dxa"/>
          </w:tcPr>
          <w:p w:rsidR="003B0298" w:rsidRPr="00E623CE" w:rsidRDefault="003B0298" w:rsidP="0078451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 xml:space="preserve">СП Казанский сельсовет, </w:t>
            </w:r>
            <w:proofErr w:type="gramStart"/>
            <w:r w:rsidRPr="00E623CE">
              <w:rPr>
                <w:sz w:val="24"/>
                <w:szCs w:val="24"/>
              </w:rPr>
              <w:t>памятник ВОВ</w:t>
            </w:r>
            <w:proofErr w:type="gramEnd"/>
            <w:r w:rsidRPr="00E623CE">
              <w:rPr>
                <w:sz w:val="24"/>
                <w:szCs w:val="24"/>
              </w:rPr>
              <w:t xml:space="preserve"> во всех населенных пунктах</w:t>
            </w:r>
          </w:p>
        </w:tc>
        <w:tc>
          <w:tcPr>
            <w:tcW w:w="1963" w:type="dxa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Покраска, побелка, посадка цветов.</w:t>
            </w:r>
          </w:p>
        </w:tc>
        <w:tc>
          <w:tcPr>
            <w:tcW w:w="1429" w:type="dxa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апрель</w:t>
            </w:r>
          </w:p>
        </w:tc>
        <w:tc>
          <w:tcPr>
            <w:tcW w:w="1767" w:type="dxa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АСП, организация и учреждения всех форм собственности</w:t>
            </w:r>
            <w:proofErr w:type="gramStart"/>
            <w:r w:rsidRPr="00E623CE">
              <w:rPr>
                <w:sz w:val="24"/>
                <w:szCs w:val="24"/>
              </w:rPr>
              <w:t xml:space="preserve"> ,</w:t>
            </w:r>
            <w:proofErr w:type="gramEnd"/>
            <w:r w:rsidRPr="00E623CE">
              <w:rPr>
                <w:sz w:val="24"/>
                <w:szCs w:val="24"/>
              </w:rPr>
              <w:t xml:space="preserve"> жители ЛПХ</w:t>
            </w:r>
          </w:p>
        </w:tc>
        <w:tc>
          <w:tcPr>
            <w:tcW w:w="1847" w:type="dxa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</w:tr>
      <w:tr w:rsidR="003B0298" w:rsidRPr="00E623CE" w:rsidTr="0040119F">
        <w:tc>
          <w:tcPr>
            <w:tcW w:w="539" w:type="dxa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8.</w:t>
            </w:r>
          </w:p>
        </w:tc>
        <w:tc>
          <w:tcPr>
            <w:tcW w:w="2026" w:type="dxa"/>
          </w:tcPr>
          <w:p w:rsidR="003B0298" w:rsidRPr="00E623CE" w:rsidRDefault="003B0298" w:rsidP="0078451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 xml:space="preserve">СП Казанский сельсовет </w:t>
            </w:r>
          </w:p>
        </w:tc>
        <w:tc>
          <w:tcPr>
            <w:tcW w:w="1963" w:type="dxa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 xml:space="preserve">Проведение мероприятий по выявлению заброшенных участков нецелевое использование земельного участка. Выявление нарушения правил </w:t>
            </w:r>
            <w:r w:rsidRPr="00E623CE">
              <w:rPr>
                <w:sz w:val="24"/>
                <w:szCs w:val="24"/>
              </w:rPr>
              <w:lastRenderedPageBreak/>
              <w:t>благоустройства СП.</w:t>
            </w:r>
          </w:p>
        </w:tc>
        <w:tc>
          <w:tcPr>
            <w:tcW w:w="1429" w:type="dxa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67" w:type="dxa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АСП</w:t>
            </w:r>
          </w:p>
        </w:tc>
        <w:tc>
          <w:tcPr>
            <w:tcW w:w="1847" w:type="dxa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</w:tr>
      <w:tr w:rsidR="003B0298" w:rsidRPr="00E623CE" w:rsidTr="0040119F">
        <w:tc>
          <w:tcPr>
            <w:tcW w:w="539" w:type="dxa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026" w:type="dxa"/>
          </w:tcPr>
          <w:p w:rsidR="003B0298" w:rsidRPr="00E623CE" w:rsidRDefault="003B0298" w:rsidP="0078451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СП Казанский сельсовет</w:t>
            </w:r>
          </w:p>
        </w:tc>
        <w:tc>
          <w:tcPr>
            <w:tcW w:w="1963" w:type="dxa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 xml:space="preserve">Информационно – сопроводительное мероприятие, объявление на информационных стендах, </w:t>
            </w:r>
            <w:proofErr w:type="spellStart"/>
            <w:r w:rsidRPr="00E623CE">
              <w:rPr>
                <w:sz w:val="24"/>
                <w:szCs w:val="24"/>
              </w:rPr>
              <w:t>фотоотчет</w:t>
            </w:r>
            <w:proofErr w:type="spellEnd"/>
            <w:r w:rsidRPr="00E623CE">
              <w:rPr>
                <w:sz w:val="24"/>
                <w:szCs w:val="24"/>
              </w:rPr>
              <w:t xml:space="preserve"> по группам </w:t>
            </w:r>
            <w:proofErr w:type="spellStart"/>
            <w:r w:rsidRPr="00E623CE">
              <w:rPr>
                <w:sz w:val="24"/>
                <w:szCs w:val="24"/>
              </w:rPr>
              <w:t>Ватцап</w:t>
            </w:r>
            <w:proofErr w:type="spellEnd"/>
            <w:r w:rsidRPr="00E623CE">
              <w:rPr>
                <w:sz w:val="24"/>
                <w:szCs w:val="24"/>
              </w:rPr>
              <w:t>, на официальных сайтах.</w:t>
            </w:r>
          </w:p>
        </w:tc>
        <w:tc>
          <w:tcPr>
            <w:tcW w:w="1429" w:type="dxa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Постоянно</w:t>
            </w:r>
          </w:p>
        </w:tc>
        <w:tc>
          <w:tcPr>
            <w:tcW w:w="1767" w:type="dxa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  <w:r w:rsidRPr="00E623CE">
              <w:rPr>
                <w:sz w:val="24"/>
                <w:szCs w:val="24"/>
              </w:rPr>
              <w:t>АСП, работники культуры, библиотека.</w:t>
            </w:r>
          </w:p>
        </w:tc>
        <w:tc>
          <w:tcPr>
            <w:tcW w:w="1847" w:type="dxa"/>
          </w:tcPr>
          <w:p w:rsidR="003B0298" w:rsidRPr="00E623CE" w:rsidRDefault="003B0298" w:rsidP="0056798C">
            <w:pPr>
              <w:jc w:val="both"/>
              <w:rPr>
                <w:sz w:val="24"/>
                <w:szCs w:val="24"/>
              </w:rPr>
            </w:pPr>
          </w:p>
        </w:tc>
      </w:tr>
    </w:tbl>
    <w:p w:rsidR="0056798C" w:rsidRPr="00E623CE" w:rsidRDefault="0056798C" w:rsidP="00AD32E0">
      <w:pPr>
        <w:jc w:val="center"/>
        <w:rPr>
          <w:b/>
        </w:rPr>
      </w:pPr>
    </w:p>
    <w:p w:rsidR="00492CD6" w:rsidRPr="00E623CE" w:rsidRDefault="00492CD6" w:rsidP="00AD32E0">
      <w:pPr>
        <w:jc w:val="both"/>
      </w:pPr>
    </w:p>
    <w:p w:rsidR="00E623CE" w:rsidRDefault="00492CD6" w:rsidP="00AD32E0">
      <w:pPr>
        <w:jc w:val="both"/>
      </w:pPr>
      <w:r w:rsidRPr="00E623CE">
        <w:t>Управляющий делами</w:t>
      </w:r>
      <w:r w:rsidRPr="00E623CE">
        <w:tab/>
      </w:r>
      <w:r w:rsidRPr="00E623CE">
        <w:tab/>
      </w:r>
      <w:r w:rsidRPr="00E623CE">
        <w:tab/>
      </w:r>
      <w:proofErr w:type="spellStart"/>
      <w:r w:rsidRPr="00E623CE">
        <w:t>Г.М.Гарифуллина</w:t>
      </w:r>
      <w:proofErr w:type="spellEnd"/>
    </w:p>
    <w:p w:rsidR="00E623CE" w:rsidRDefault="00E623CE" w:rsidP="00AD32E0">
      <w:pPr>
        <w:jc w:val="both"/>
      </w:pPr>
    </w:p>
    <w:p w:rsidR="00E623CE" w:rsidRPr="00E623CE" w:rsidRDefault="00E623CE" w:rsidP="00AD32E0">
      <w:pPr>
        <w:jc w:val="both"/>
      </w:pPr>
    </w:p>
    <w:p w:rsidR="00492CD6" w:rsidRPr="00E623CE" w:rsidRDefault="00492CD6" w:rsidP="00AD32E0">
      <w:pPr>
        <w:jc w:val="both"/>
      </w:pPr>
    </w:p>
    <w:p w:rsidR="00492CD6" w:rsidRPr="00E623CE" w:rsidRDefault="00492CD6" w:rsidP="00AD32E0">
      <w:pPr>
        <w:jc w:val="both"/>
      </w:pPr>
    </w:p>
    <w:p w:rsidR="00492CD6" w:rsidRPr="00E623CE" w:rsidRDefault="00492CD6" w:rsidP="00492CD6">
      <w:pPr>
        <w:jc w:val="right"/>
      </w:pPr>
      <w:r w:rsidRPr="00E623CE">
        <w:t>Приложение № 2 к распоряжению</w:t>
      </w:r>
    </w:p>
    <w:p w:rsidR="00492CD6" w:rsidRPr="00E623CE" w:rsidRDefault="00492CD6" w:rsidP="00492CD6">
      <w:pPr>
        <w:jc w:val="right"/>
      </w:pPr>
      <w:r w:rsidRPr="00E623CE">
        <w:tab/>
      </w:r>
      <w:r w:rsidRPr="00E623CE">
        <w:tab/>
      </w:r>
      <w:r w:rsidRPr="00E623CE">
        <w:tab/>
      </w:r>
      <w:r w:rsidRPr="00E623CE">
        <w:tab/>
      </w:r>
      <w:r w:rsidRPr="00E623CE">
        <w:tab/>
      </w:r>
      <w:r w:rsidRPr="00E623CE">
        <w:tab/>
      </w:r>
      <w:r w:rsidRPr="00E623CE">
        <w:tab/>
        <w:t>Главы СП  Казанский сельсовет МР</w:t>
      </w:r>
    </w:p>
    <w:p w:rsidR="00492CD6" w:rsidRPr="00E623CE" w:rsidRDefault="00492CD6" w:rsidP="00492CD6">
      <w:pPr>
        <w:jc w:val="right"/>
      </w:pPr>
      <w:r w:rsidRPr="00E623CE">
        <w:tab/>
      </w:r>
      <w:r w:rsidRPr="00E623CE">
        <w:tab/>
      </w:r>
      <w:r w:rsidRPr="00E623CE">
        <w:tab/>
      </w:r>
      <w:r w:rsidRPr="00E623CE">
        <w:tab/>
      </w:r>
      <w:r w:rsidRPr="00E623CE">
        <w:tab/>
      </w:r>
      <w:r w:rsidRPr="00E623CE">
        <w:tab/>
      </w:r>
      <w:r w:rsidRPr="00E623CE">
        <w:tab/>
        <w:t>Альшеевский район РБ</w:t>
      </w:r>
    </w:p>
    <w:p w:rsidR="00492CD6" w:rsidRPr="00E623CE" w:rsidRDefault="002A45F7" w:rsidP="00492CD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7 </w:t>
      </w:r>
      <w:r w:rsidR="00492CD6" w:rsidRPr="00E623CE">
        <w:t>от 12.02.2020 г.</w:t>
      </w:r>
    </w:p>
    <w:p w:rsidR="00492CD6" w:rsidRPr="00E623CE" w:rsidRDefault="00492CD6" w:rsidP="00492CD6">
      <w:pPr>
        <w:jc w:val="both"/>
      </w:pPr>
    </w:p>
    <w:p w:rsidR="00492CD6" w:rsidRPr="00E623CE" w:rsidRDefault="00492CD6" w:rsidP="00492CD6">
      <w:pPr>
        <w:jc w:val="both"/>
        <w:rPr>
          <w:b/>
        </w:rPr>
      </w:pPr>
    </w:p>
    <w:p w:rsidR="00492CD6" w:rsidRPr="00E623CE" w:rsidRDefault="00492CD6" w:rsidP="00492CD6">
      <w:pPr>
        <w:jc w:val="center"/>
        <w:rPr>
          <w:b/>
        </w:rPr>
      </w:pPr>
      <w:r w:rsidRPr="00E623CE">
        <w:rPr>
          <w:b/>
        </w:rPr>
        <w:t>Организационный комитет</w:t>
      </w:r>
    </w:p>
    <w:p w:rsidR="00492CD6" w:rsidRPr="00E623CE" w:rsidRDefault="00492CD6" w:rsidP="00492CD6">
      <w:pPr>
        <w:jc w:val="center"/>
        <w:rPr>
          <w:b/>
        </w:rPr>
      </w:pPr>
      <w:r w:rsidRPr="00E623CE">
        <w:rPr>
          <w:b/>
        </w:rPr>
        <w:t>По проведению мероприятий,  посвященных Году эстетики на территории сельского поселения Казанский сельсовет МР Альшеевский район Республики Башкортостан</w:t>
      </w:r>
    </w:p>
    <w:p w:rsidR="00492CD6" w:rsidRPr="00E623CE" w:rsidRDefault="00492CD6" w:rsidP="00492CD6">
      <w:pPr>
        <w:jc w:val="both"/>
      </w:pPr>
    </w:p>
    <w:p w:rsidR="00492CD6" w:rsidRPr="00E623CE" w:rsidRDefault="00492CD6" w:rsidP="00492CD6">
      <w:pPr>
        <w:jc w:val="both"/>
      </w:pPr>
    </w:p>
    <w:p w:rsidR="00492CD6" w:rsidRPr="00E623CE" w:rsidRDefault="00492CD6" w:rsidP="00492CD6">
      <w:pPr>
        <w:jc w:val="both"/>
      </w:pPr>
    </w:p>
    <w:p w:rsidR="00492CD6" w:rsidRPr="00E623CE" w:rsidRDefault="00492CD6" w:rsidP="00492CD6">
      <w:pPr>
        <w:ind w:firstLine="708"/>
        <w:jc w:val="both"/>
      </w:pPr>
      <w:proofErr w:type="spellStart"/>
      <w:r w:rsidRPr="00E623CE">
        <w:t>Юмагузин</w:t>
      </w:r>
      <w:proofErr w:type="spellEnd"/>
      <w:r w:rsidRPr="00E623CE">
        <w:t xml:space="preserve"> В.Ф. – глава сельского поселения, председатель оргкомитета; </w:t>
      </w:r>
    </w:p>
    <w:p w:rsidR="00492CD6" w:rsidRPr="00E623CE" w:rsidRDefault="00492CD6" w:rsidP="00492CD6">
      <w:pPr>
        <w:ind w:firstLine="708"/>
        <w:jc w:val="both"/>
      </w:pPr>
      <w:r w:rsidRPr="00E623CE">
        <w:t>Гарифуллина Г.М. – управляющий делами – заместитель председателя оргкомитета;</w:t>
      </w:r>
    </w:p>
    <w:p w:rsidR="00492CD6" w:rsidRPr="00E623CE" w:rsidRDefault="00492CD6" w:rsidP="00492CD6">
      <w:pPr>
        <w:ind w:firstLine="708"/>
        <w:jc w:val="both"/>
      </w:pPr>
      <w:r w:rsidRPr="00E623CE">
        <w:t xml:space="preserve">Гагарина М.В. – специалист 1 категории – </w:t>
      </w:r>
      <w:r w:rsidR="00A35501" w:rsidRPr="00E623CE">
        <w:t xml:space="preserve">секретарь </w:t>
      </w:r>
      <w:r w:rsidRPr="00E623CE">
        <w:t xml:space="preserve"> оргкомитета;</w:t>
      </w:r>
    </w:p>
    <w:p w:rsidR="00492CD6" w:rsidRPr="00E623CE" w:rsidRDefault="00A35501" w:rsidP="00492CD6">
      <w:pPr>
        <w:ind w:firstLine="708"/>
        <w:jc w:val="both"/>
      </w:pPr>
      <w:r w:rsidRPr="00E623CE">
        <w:t xml:space="preserve">Члены комиссии: </w:t>
      </w:r>
    </w:p>
    <w:p w:rsidR="0056798C" w:rsidRPr="00E623CE" w:rsidRDefault="0056798C" w:rsidP="0056798C">
      <w:pPr>
        <w:jc w:val="both"/>
      </w:pPr>
      <w:r w:rsidRPr="00E623CE">
        <w:t xml:space="preserve">          Управляющий отделением </w:t>
      </w:r>
      <w:r w:rsidR="002A45F7">
        <w:t xml:space="preserve"> </w:t>
      </w:r>
      <w:r w:rsidRPr="00E623CE">
        <w:t>ООО «Раевская»</w:t>
      </w:r>
      <w:r w:rsidR="002A45F7">
        <w:t xml:space="preserve"> с</w:t>
      </w:r>
      <w:proofErr w:type="gramStart"/>
      <w:r w:rsidR="002A45F7">
        <w:t>.К</w:t>
      </w:r>
      <w:proofErr w:type="gramEnd"/>
      <w:r w:rsidR="002A45F7">
        <w:t>азанка</w:t>
      </w:r>
      <w:r w:rsidRPr="00E623CE">
        <w:t xml:space="preserve"> - </w:t>
      </w:r>
      <w:proofErr w:type="spellStart"/>
      <w:r w:rsidRPr="00E623CE">
        <w:t>Шарипов</w:t>
      </w:r>
      <w:proofErr w:type="spellEnd"/>
      <w:r w:rsidRPr="00E623CE">
        <w:t xml:space="preserve"> Урал     </w:t>
      </w:r>
      <w:proofErr w:type="spellStart"/>
      <w:r w:rsidRPr="00E623CE">
        <w:t>Минзаирович</w:t>
      </w:r>
      <w:proofErr w:type="spellEnd"/>
      <w:r w:rsidRPr="00E623CE">
        <w:t>;</w:t>
      </w:r>
    </w:p>
    <w:p w:rsidR="00A35501" w:rsidRPr="00E623CE" w:rsidRDefault="00A35501" w:rsidP="00492CD6">
      <w:pPr>
        <w:ind w:firstLine="708"/>
        <w:jc w:val="both"/>
      </w:pPr>
      <w:proofErr w:type="spellStart"/>
      <w:r w:rsidRPr="00E623CE">
        <w:t>Швайко</w:t>
      </w:r>
      <w:proofErr w:type="spellEnd"/>
      <w:r w:rsidRPr="00E623CE">
        <w:t xml:space="preserve"> Г.А. – зав</w:t>
      </w:r>
      <w:proofErr w:type="gramStart"/>
      <w:r w:rsidRPr="00E623CE">
        <w:t>.К</w:t>
      </w:r>
      <w:proofErr w:type="gramEnd"/>
      <w:r w:rsidRPr="00E623CE">
        <w:t>азанского СДК;</w:t>
      </w:r>
    </w:p>
    <w:p w:rsidR="00A35501" w:rsidRPr="00E623CE" w:rsidRDefault="00A35501" w:rsidP="00492CD6">
      <w:pPr>
        <w:ind w:firstLine="708"/>
        <w:jc w:val="both"/>
      </w:pPr>
      <w:proofErr w:type="spellStart"/>
      <w:r w:rsidRPr="00E623CE">
        <w:t>Нигматуллина</w:t>
      </w:r>
      <w:proofErr w:type="spellEnd"/>
      <w:r w:rsidRPr="00E623CE">
        <w:t xml:space="preserve"> Р.Ф. – </w:t>
      </w:r>
      <w:proofErr w:type="spellStart"/>
      <w:r w:rsidRPr="00E623CE">
        <w:t>зав</w:t>
      </w:r>
      <w:proofErr w:type="gramStart"/>
      <w:r w:rsidRPr="00E623CE">
        <w:t>.Ф</w:t>
      </w:r>
      <w:proofErr w:type="gramEnd"/>
      <w:r w:rsidRPr="00E623CE">
        <w:t>аньским</w:t>
      </w:r>
      <w:proofErr w:type="spellEnd"/>
      <w:r w:rsidRPr="00E623CE">
        <w:t xml:space="preserve"> СК;</w:t>
      </w:r>
    </w:p>
    <w:p w:rsidR="00A35501" w:rsidRPr="00E623CE" w:rsidRDefault="00A35501" w:rsidP="00492CD6">
      <w:pPr>
        <w:ind w:firstLine="708"/>
        <w:jc w:val="both"/>
      </w:pPr>
      <w:proofErr w:type="spellStart"/>
      <w:r w:rsidRPr="00E623CE">
        <w:t>Якшимбетова</w:t>
      </w:r>
      <w:proofErr w:type="spellEnd"/>
      <w:r w:rsidRPr="00E623CE">
        <w:t xml:space="preserve"> Л.З. – </w:t>
      </w:r>
      <w:proofErr w:type="spellStart"/>
      <w:r w:rsidRPr="00E623CE">
        <w:t>зав</w:t>
      </w:r>
      <w:proofErr w:type="gramStart"/>
      <w:r w:rsidRPr="00E623CE">
        <w:t>.С</w:t>
      </w:r>
      <w:proofErr w:type="gramEnd"/>
      <w:r w:rsidRPr="00E623CE">
        <w:t>тароаккулаевским</w:t>
      </w:r>
      <w:proofErr w:type="spellEnd"/>
      <w:r w:rsidRPr="00E623CE">
        <w:t xml:space="preserve"> СК;</w:t>
      </w:r>
    </w:p>
    <w:p w:rsidR="00A35501" w:rsidRPr="00E623CE" w:rsidRDefault="00A35501" w:rsidP="00492CD6">
      <w:pPr>
        <w:ind w:firstLine="708"/>
        <w:jc w:val="both"/>
      </w:pPr>
      <w:r w:rsidRPr="00E623CE">
        <w:t xml:space="preserve">Калашникова И.Т. </w:t>
      </w:r>
      <w:r w:rsidR="0056798C" w:rsidRPr="00E623CE">
        <w:t>–</w:t>
      </w:r>
      <w:r w:rsidRPr="00E623CE">
        <w:t xml:space="preserve"> </w:t>
      </w:r>
      <w:r w:rsidR="0056798C" w:rsidRPr="00E623CE">
        <w:t>с</w:t>
      </w:r>
      <w:proofErr w:type="gramStart"/>
      <w:r w:rsidR="0056798C" w:rsidRPr="00E623CE">
        <w:t>.К</w:t>
      </w:r>
      <w:proofErr w:type="gramEnd"/>
      <w:r w:rsidR="0056798C" w:rsidRPr="00E623CE">
        <w:t>азанка зав.библиотеки;</w:t>
      </w:r>
    </w:p>
    <w:p w:rsidR="00492CD6" w:rsidRDefault="00492CD6" w:rsidP="00492CD6">
      <w:pPr>
        <w:jc w:val="both"/>
        <w:rPr>
          <w:sz w:val="28"/>
          <w:szCs w:val="28"/>
        </w:rPr>
      </w:pPr>
    </w:p>
    <w:p w:rsidR="00492CD6" w:rsidRDefault="00492CD6" w:rsidP="00492CD6">
      <w:pPr>
        <w:jc w:val="both"/>
        <w:rPr>
          <w:sz w:val="28"/>
          <w:szCs w:val="28"/>
        </w:rPr>
      </w:pPr>
    </w:p>
    <w:p w:rsidR="00492CD6" w:rsidRDefault="00492CD6" w:rsidP="00492CD6">
      <w:pPr>
        <w:jc w:val="both"/>
        <w:rPr>
          <w:sz w:val="28"/>
          <w:szCs w:val="28"/>
        </w:rPr>
      </w:pPr>
    </w:p>
    <w:p w:rsidR="00492CD6" w:rsidRDefault="00492CD6" w:rsidP="00492CD6">
      <w:pPr>
        <w:jc w:val="both"/>
        <w:rPr>
          <w:sz w:val="28"/>
          <w:szCs w:val="28"/>
        </w:rPr>
      </w:pPr>
    </w:p>
    <w:p w:rsidR="00492CD6" w:rsidRDefault="00492CD6" w:rsidP="00492CD6">
      <w:pPr>
        <w:jc w:val="both"/>
        <w:rPr>
          <w:sz w:val="28"/>
          <w:szCs w:val="28"/>
        </w:rPr>
      </w:pPr>
    </w:p>
    <w:p w:rsidR="00492CD6" w:rsidRDefault="00492CD6" w:rsidP="00492CD6">
      <w:pPr>
        <w:jc w:val="both"/>
        <w:rPr>
          <w:sz w:val="28"/>
          <w:szCs w:val="28"/>
        </w:rPr>
      </w:pPr>
    </w:p>
    <w:p w:rsidR="00492CD6" w:rsidRDefault="00492CD6" w:rsidP="00AD32E0">
      <w:pPr>
        <w:jc w:val="both"/>
      </w:pPr>
    </w:p>
    <w:p w:rsidR="00492CD6" w:rsidRDefault="00492CD6" w:rsidP="00AD32E0">
      <w:pPr>
        <w:jc w:val="both"/>
      </w:pPr>
    </w:p>
    <w:p w:rsidR="00492CD6" w:rsidRDefault="00492CD6" w:rsidP="00AD32E0">
      <w:pPr>
        <w:jc w:val="both"/>
      </w:pPr>
    </w:p>
    <w:p w:rsidR="00492CD6" w:rsidRDefault="00492CD6" w:rsidP="00AD32E0">
      <w:pPr>
        <w:jc w:val="both"/>
      </w:pPr>
    </w:p>
    <w:p w:rsidR="00492CD6" w:rsidRDefault="00492CD6" w:rsidP="00AD32E0">
      <w:pPr>
        <w:jc w:val="both"/>
      </w:pPr>
    </w:p>
    <w:p w:rsidR="00492CD6" w:rsidRDefault="00492CD6" w:rsidP="00AD32E0">
      <w:pPr>
        <w:jc w:val="both"/>
      </w:pPr>
    </w:p>
    <w:p w:rsidR="00492CD6" w:rsidRDefault="00492CD6" w:rsidP="00AD32E0">
      <w:pPr>
        <w:jc w:val="both"/>
      </w:pPr>
    </w:p>
    <w:p w:rsidR="00492CD6" w:rsidRDefault="00492CD6" w:rsidP="00AD32E0">
      <w:pPr>
        <w:jc w:val="both"/>
      </w:pPr>
    </w:p>
    <w:p w:rsidR="00492CD6" w:rsidRDefault="00492CD6" w:rsidP="00AD32E0">
      <w:pPr>
        <w:jc w:val="both"/>
      </w:pPr>
    </w:p>
    <w:p w:rsidR="00492CD6" w:rsidRDefault="00492CD6" w:rsidP="00AD32E0">
      <w:pPr>
        <w:jc w:val="both"/>
      </w:pPr>
    </w:p>
    <w:p w:rsidR="00492CD6" w:rsidRDefault="00492CD6" w:rsidP="00AD32E0">
      <w:pPr>
        <w:jc w:val="both"/>
      </w:pPr>
    </w:p>
    <w:p w:rsidR="00492CD6" w:rsidRDefault="00492CD6" w:rsidP="00AD32E0">
      <w:pPr>
        <w:jc w:val="both"/>
      </w:pPr>
    </w:p>
    <w:p w:rsidR="00492CD6" w:rsidRDefault="00492CD6" w:rsidP="00AD32E0">
      <w:pPr>
        <w:jc w:val="both"/>
      </w:pPr>
    </w:p>
    <w:p w:rsidR="00492CD6" w:rsidRDefault="00492CD6" w:rsidP="00AD32E0">
      <w:pPr>
        <w:jc w:val="both"/>
      </w:pPr>
    </w:p>
    <w:p w:rsidR="00492CD6" w:rsidRDefault="00492CD6" w:rsidP="00AD32E0">
      <w:pPr>
        <w:jc w:val="both"/>
      </w:pPr>
    </w:p>
    <w:p w:rsidR="00492CD6" w:rsidRPr="001C0CA8" w:rsidRDefault="00492CD6" w:rsidP="00AD32E0">
      <w:pPr>
        <w:jc w:val="both"/>
      </w:pPr>
    </w:p>
    <w:sectPr w:rsidR="00492CD6" w:rsidRPr="001C0CA8" w:rsidSect="00E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87"/>
    <w:rsid w:val="00051112"/>
    <w:rsid w:val="000673F8"/>
    <w:rsid w:val="00074946"/>
    <w:rsid w:val="000B62C8"/>
    <w:rsid w:val="000B69A1"/>
    <w:rsid w:val="00192DD2"/>
    <w:rsid w:val="001C0CA8"/>
    <w:rsid w:val="001F48B3"/>
    <w:rsid w:val="002028BF"/>
    <w:rsid w:val="00261B7F"/>
    <w:rsid w:val="002A284D"/>
    <w:rsid w:val="002A45F7"/>
    <w:rsid w:val="0030748A"/>
    <w:rsid w:val="003155FB"/>
    <w:rsid w:val="003A331B"/>
    <w:rsid w:val="003B0298"/>
    <w:rsid w:val="003D7061"/>
    <w:rsid w:val="0040119F"/>
    <w:rsid w:val="00403B74"/>
    <w:rsid w:val="004710E0"/>
    <w:rsid w:val="00492CD6"/>
    <w:rsid w:val="004A6766"/>
    <w:rsid w:val="004F6B92"/>
    <w:rsid w:val="00514B9F"/>
    <w:rsid w:val="0056798C"/>
    <w:rsid w:val="005B4AAF"/>
    <w:rsid w:val="005B5393"/>
    <w:rsid w:val="006C1126"/>
    <w:rsid w:val="00727BC1"/>
    <w:rsid w:val="0081266A"/>
    <w:rsid w:val="00895185"/>
    <w:rsid w:val="008C2220"/>
    <w:rsid w:val="009367D4"/>
    <w:rsid w:val="0095181F"/>
    <w:rsid w:val="00A31B0B"/>
    <w:rsid w:val="00A35501"/>
    <w:rsid w:val="00AD32E0"/>
    <w:rsid w:val="00B7020D"/>
    <w:rsid w:val="00BE1B45"/>
    <w:rsid w:val="00C87987"/>
    <w:rsid w:val="00DE44DE"/>
    <w:rsid w:val="00E40CD8"/>
    <w:rsid w:val="00E47DCD"/>
    <w:rsid w:val="00E623CE"/>
    <w:rsid w:val="00EA445C"/>
    <w:rsid w:val="00EC0CC9"/>
    <w:rsid w:val="00EC189C"/>
    <w:rsid w:val="00F4076A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87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87987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C8798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44DE"/>
    <w:pPr>
      <w:ind w:left="720"/>
      <w:contextualSpacing/>
    </w:pPr>
  </w:style>
  <w:style w:type="paragraph" w:styleId="a7">
    <w:name w:val="Block Text"/>
    <w:basedOn w:val="a"/>
    <w:rsid w:val="00AD32E0"/>
    <w:pPr>
      <w:spacing w:after="200" w:line="276" w:lineRule="auto"/>
      <w:ind w:left="1701" w:right="2409" w:firstLine="567"/>
      <w:jc w:val="both"/>
    </w:pPr>
    <w:rPr>
      <w:rFonts w:ascii="Calibri" w:eastAsia="Calibri" w:hAnsi="Calibri"/>
      <w:szCs w:val="22"/>
      <w:lang w:eastAsia="en-US"/>
    </w:rPr>
  </w:style>
  <w:style w:type="table" w:styleId="a8">
    <w:name w:val="Table Grid"/>
    <w:basedOn w:val="a1"/>
    <w:uiPriority w:val="59"/>
    <w:rsid w:val="00AD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B0E05-3E05-4373-8AC2-540B5E2B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2020-02-17T06:31:00Z</cp:lastPrinted>
  <dcterms:created xsi:type="dcterms:W3CDTF">2020-02-12T10:10:00Z</dcterms:created>
  <dcterms:modified xsi:type="dcterms:W3CDTF">2020-02-17T06:38:00Z</dcterms:modified>
</cp:coreProperties>
</file>