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30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716F79" w:rsidRPr="002020D2" w:rsidTr="00716F79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6F79" w:rsidRPr="00663A1F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  <w:r w:rsidRPr="00663A1F">
              <w:rPr>
                <w:sz w:val="18"/>
                <w:szCs w:val="18"/>
                <w:lang w:val="be-BY"/>
              </w:rPr>
              <w:t>БАШКОРТОСТАН РЕСПУБЛИКА</w:t>
            </w:r>
            <w:r w:rsidRPr="00663A1F">
              <w:rPr>
                <w:sz w:val="18"/>
                <w:szCs w:val="18"/>
                <w:lang w:val="en-US"/>
              </w:rPr>
              <w:t>h</w:t>
            </w:r>
            <w:r w:rsidRPr="00663A1F">
              <w:rPr>
                <w:sz w:val="18"/>
                <w:szCs w:val="18"/>
              </w:rPr>
              <w:t>Ы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ЛШ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Й РАЙОНЫ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 РАЙОНЫНЫ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Ң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КАЗАНКА АУЫЛ СОВЕТЫ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АУЫЛ БИЛ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М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ӘҺ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Е</w:t>
            </w:r>
          </w:p>
          <w:p w:rsidR="00716F79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ХАКИМИЭТЕ  </w:t>
            </w:r>
          </w:p>
          <w:p w:rsidR="00716F79" w:rsidRPr="002E0FA9" w:rsidRDefault="00716F79" w:rsidP="00716F79">
            <w:pPr>
              <w:pStyle w:val="afb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Style w:val="aff4"/>
                <w:sz w:val="18"/>
                <w:szCs w:val="18"/>
              </w:rPr>
              <w:t xml:space="preserve">452111, </w:t>
            </w:r>
            <w:r w:rsidRPr="00663A1F">
              <w:rPr>
                <w:rStyle w:val="aff4"/>
                <w:sz w:val="18"/>
                <w:szCs w:val="18"/>
              </w:rPr>
              <w:t>Әлшәй районы,</w:t>
            </w:r>
            <w:r>
              <w:rPr>
                <w:sz w:val="18"/>
                <w:szCs w:val="18"/>
                <w:lang w:val="be-BY"/>
              </w:rPr>
              <w:t xml:space="preserve"> Казанка аулы,</w:t>
            </w:r>
          </w:p>
          <w:p w:rsidR="00716F79" w:rsidRPr="00663A1F" w:rsidRDefault="00716F79" w:rsidP="00716F79">
            <w:pPr>
              <w:pStyle w:val="afb"/>
              <w:spacing w:line="276" w:lineRule="auto"/>
              <w:jc w:val="center"/>
              <w:rPr>
                <w:rStyle w:val="aff4"/>
                <w:b w:val="0"/>
                <w:bCs w:val="0"/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Узяк урамы, 60 а, </w:t>
            </w:r>
          </w:p>
          <w:p w:rsidR="00716F79" w:rsidRPr="00663A1F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63A1F">
              <w:rPr>
                <w:sz w:val="18"/>
                <w:szCs w:val="18"/>
                <w:lang w:val="be-BY"/>
              </w:rPr>
              <w:t>телефон/факс  8(34754)3-73-12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sz w:val="18"/>
                <w:szCs w:val="18"/>
                <w:lang w:val="en-US"/>
              </w:rPr>
              <w:t>e</w:t>
            </w:r>
            <w:r w:rsidRPr="0031712A">
              <w:rPr>
                <w:sz w:val="18"/>
                <w:szCs w:val="18"/>
              </w:rPr>
              <w:t>-</w:t>
            </w:r>
            <w:r w:rsidRPr="0031712A">
              <w:rPr>
                <w:sz w:val="18"/>
                <w:szCs w:val="18"/>
                <w:lang w:val="en-US"/>
              </w:rPr>
              <w:t>mail</w:t>
            </w:r>
            <w:r w:rsidRPr="0031712A">
              <w:rPr>
                <w:sz w:val="18"/>
                <w:szCs w:val="18"/>
              </w:rPr>
              <w:t xml:space="preserve">: </w:t>
            </w:r>
            <w:hyperlink r:id="rId9" w:history="1">
              <w:r w:rsidRPr="0031712A">
                <w:rPr>
                  <w:rStyle w:val="a7"/>
                  <w:sz w:val="18"/>
                  <w:szCs w:val="18"/>
                  <w:lang w:val="en-US"/>
                </w:rPr>
                <w:t>kaz</w:t>
              </w:r>
              <w:r w:rsidRPr="0031712A">
                <w:rPr>
                  <w:rStyle w:val="a7"/>
                  <w:sz w:val="18"/>
                  <w:szCs w:val="18"/>
                </w:rPr>
                <w:t>_</w:t>
              </w:r>
              <w:r w:rsidRPr="0031712A">
                <w:rPr>
                  <w:rStyle w:val="a7"/>
                  <w:sz w:val="18"/>
                  <w:szCs w:val="18"/>
                  <w:lang w:val="en-US"/>
                </w:rPr>
                <w:t>alsh</w:t>
              </w:r>
              <w:r w:rsidRPr="0031712A">
                <w:rPr>
                  <w:rStyle w:val="a7"/>
                  <w:sz w:val="18"/>
                  <w:szCs w:val="18"/>
                </w:rPr>
                <w:t>@</w:t>
              </w:r>
              <w:r w:rsidRPr="0031712A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31712A">
                <w:rPr>
                  <w:rStyle w:val="a7"/>
                  <w:sz w:val="18"/>
                  <w:szCs w:val="18"/>
                </w:rPr>
                <w:t>.</w:t>
              </w:r>
              <w:r w:rsidRPr="0031712A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rStyle w:val="aff4"/>
                <w:b w:val="0"/>
                <w:sz w:val="18"/>
                <w:szCs w:val="18"/>
              </w:rPr>
            </w:pPr>
            <w:r w:rsidRPr="0031712A">
              <w:rPr>
                <w:rStyle w:val="aff4"/>
                <w:sz w:val="18"/>
                <w:szCs w:val="18"/>
              </w:rPr>
              <w:t>http:/</w:t>
            </w:r>
            <w:r w:rsidRPr="00B9404E">
              <w:rPr>
                <w:rStyle w:val="aff4"/>
                <w:sz w:val="18"/>
                <w:szCs w:val="18"/>
              </w:rPr>
              <w:t>kazan</w:t>
            </w:r>
            <w:r w:rsidRPr="0031712A">
              <w:rPr>
                <w:rStyle w:val="aff4"/>
                <w:sz w:val="18"/>
                <w:szCs w:val="18"/>
              </w:rPr>
              <w:t>.spalshey.ru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rStyle w:val="aff4"/>
                <w:b w:val="0"/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rStyle w:val="aff4"/>
                <w:sz w:val="18"/>
                <w:szCs w:val="1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АДМИНИСТРАЦИЯ СЕЛЬСКОГО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ПОСЕЛЕНИЯ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КАЗАНСКИЙ СЕЛЬСОВЕТ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АЛЬШЕЕВСКИЙ РАЙОН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РЕСПУБЛИКИ БАШКОРТОСТАН</w:t>
            </w:r>
          </w:p>
          <w:p w:rsidR="00716F79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452111, </w:t>
            </w:r>
            <w:r w:rsidRPr="0031712A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Альшеевский р-н, с.Казанка,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</w:t>
            </w:r>
            <w:r w:rsidRPr="0031712A">
              <w:rPr>
                <w:sz w:val="18"/>
                <w:szCs w:val="18"/>
                <w:lang w:val="be-BY"/>
              </w:rPr>
              <w:t xml:space="preserve">ул.Центральная, 60 а, 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</w:t>
            </w:r>
            <w:r w:rsidRPr="0031712A">
              <w:rPr>
                <w:sz w:val="18"/>
                <w:szCs w:val="18"/>
                <w:lang w:val="be-BY"/>
              </w:rPr>
              <w:t>елефон/факс  8(34754)3-73-12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31712A">
                <w:rPr>
                  <w:rStyle w:val="a7"/>
                  <w:sz w:val="18"/>
                  <w:szCs w:val="18"/>
                  <w:lang w:val="en-US"/>
                </w:rPr>
                <w:t>kaz_alsh@mail.ru</w:t>
              </w:r>
            </w:hyperlink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31712A">
              <w:rPr>
                <w:rStyle w:val="aff4"/>
                <w:sz w:val="18"/>
                <w:szCs w:val="18"/>
                <w:lang w:val="en-US"/>
              </w:rPr>
              <w:t>http://kazan.spalshey.ru</w:t>
            </w:r>
          </w:p>
          <w:p w:rsidR="00716F79" w:rsidRPr="0031712A" w:rsidRDefault="00716F79" w:rsidP="00716F79">
            <w:pPr>
              <w:pStyle w:val="afb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</w:rPr>
              <w:t>ОГРН</w:t>
            </w:r>
            <w:r w:rsidRPr="0031712A">
              <w:rPr>
                <w:sz w:val="18"/>
                <w:szCs w:val="18"/>
                <w:lang w:val="en-US"/>
              </w:rPr>
              <w:t xml:space="preserve"> 1020201728030</w:t>
            </w:r>
          </w:p>
        </w:tc>
      </w:tr>
    </w:tbl>
    <w:p w:rsidR="00716F79" w:rsidRDefault="0071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716F79" w:rsidRDefault="00202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ПРОЕКТ </w:t>
      </w:r>
    </w:p>
    <w:p w:rsidR="00716F79" w:rsidRDefault="00202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«__</w:t>
      </w:r>
      <w:r w:rsidR="00716F79">
        <w:rPr>
          <w:b/>
        </w:rPr>
        <w:t>»</w:t>
      </w:r>
      <w:r>
        <w:rPr>
          <w:b/>
        </w:rPr>
        <w:t xml:space="preserve"> ____ 2021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            «___</w:t>
      </w:r>
      <w:r w:rsidR="00716F79">
        <w:rPr>
          <w:b/>
        </w:rPr>
        <w:t>»</w:t>
      </w:r>
      <w:r>
        <w:rPr>
          <w:b/>
        </w:rPr>
        <w:t xml:space="preserve"> _________</w:t>
      </w:r>
      <w:r w:rsidR="00716F79">
        <w:rPr>
          <w:b/>
        </w:rPr>
        <w:t xml:space="preserve"> 2021 г. </w:t>
      </w:r>
    </w:p>
    <w:p w:rsidR="00716F79" w:rsidRPr="00716F79" w:rsidRDefault="0071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/>
          <w:bCs/>
        </w:rPr>
        <w:t>»</w:t>
      </w:r>
    </w:p>
    <w:p w:rsidR="00883495" w:rsidRDefault="007803ED" w:rsidP="0071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в </w:t>
      </w:r>
      <w:r w:rsidR="00716F79">
        <w:rPr>
          <w:b/>
          <w:bCs/>
        </w:rPr>
        <w:t xml:space="preserve">сельском поселении Казанский сельсовет муниципального района Альшеевский район Республики Башкортостан </w:t>
      </w:r>
    </w:p>
    <w:p w:rsidR="00883495" w:rsidRDefault="0088349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883495" w:rsidRDefault="0088349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883495" w:rsidRPr="00716F79" w:rsidRDefault="007803ED" w:rsidP="00716F7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proofErr w:type="gramStart"/>
      <w: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eastAsia="Times New Roman"/>
          <w:bCs/>
          <w:lang w:eastAsia="ru-RU"/>
        </w:rPr>
        <w:t>Перечнем типовых государственных</w:t>
      </w:r>
      <w:r w:rsidRPr="001D1D44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>
        <w:rPr>
          <w:rFonts w:eastAsia="Times New Roman"/>
          <w:bCs/>
          <w:lang w:eastAsia="ru-RU"/>
        </w:rPr>
        <w:t>,</w:t>
      </w:r>
      <w: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716F79">
        <w:t xml:space="preserve">сельского поселения Казанский сельсовет муниципального района Альшеевский район Республики Башкортостан </w:t>
      </w:r>
      <w:r>
        <w:t>ПОСТАНОВЛЯЕТ:</w:t>
      </w:r>
    </w:p>
    <w:p w:rsidR="00883495" w:rsidRDefault="007803ED" w:rsidP="00716F79">
      <w:pPr>
        <w:widowControl w:val="0"/>
        <w:spacing w:after="0" w:line="240" w:lineRule="auto"/>
        <w:ind w:firstLine="709"/>
        <w:jc w:val="both"/>
      </w:pPr>
      <w:r>
        <w:t>1.</w:t>
      </w:r>
      <w:r>
        <w:tab/>
        <w:t xml:space="preserve">Утвердить Административный регламент предоставления муниципальной услуги </w:t>
      </w:r>
      <w:r>
        <w:rPr>
          <w:rFonts w:eastAsiaTheme="minorEastAsia"/>
          <w:bCs/>
        </w:rPr>
        <w:t>«</w:t>
      </w:r>
      <w:r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Cs/>
        </w:rPr>
        <w:t>»</w:t>
      </w:r>
      <w:r w:rsidR="00716F79">
        <w:t xml:space="preserve"> </w:t>
      </w:r>
      <w:r>
        <w:rPr>
          <w:bCs/>
        </w:rPr>
        <w:t xml:space="preserve">в </w:t>
      </w:r>
      <w:r w:rsidR="00716F79">
        <w:t>сельском поселении Казанский сельсовет муниципального района Альшеевский район Республики Башкортостан.</w:t>
      </w:r>
    </w:p>
    <w:p w:rsidR="00891818" w:rsidRPr="00891818" w:rsidRDefault="00716F79" w:rsidP="0089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 xml:space="preserve">2. Признать </w:t>
      </w:r>
      <w:r w:rsidR="00891818">
        <w:t xml:space="preserve"> утратившим силу постановление Администрации сельского поселения Казанский сельсовет муниципального района Альшеевский район Республики Башкортостан от 27.11.2019 г. № 156</w:t>
      </w:r>
      <w:proofErr w:type="gramStart"/>
      <w:r w:rsidR="00891818">
        <w:t xml:space="preserve"> </w:t>
      </w:r>
      <w:r w:rsidR="00891818" w:rsidRPr="00891818">
        <w:t>О</w:t>
      </w:r>
      <w:proofErr w:type="gramEnd"/>
      <w:r w:rsidR="00891818" w:rsidRPr="00891818">
        <w:t xml:space="preserve">б утверждении Административного регламента предоставления муниципальной услуги </w:t>
      </w:r>
      <w:r w:rsidR="00891818" w:rsidRPr="00891818">
        <w:rPr>
          <w:rFonts w:eastAsiaTheme="minorEastAsia"/>
          <w:bCs/>
        </w:rPr>
        <w:t>«</w:t>
      </w:r>
      <w:r w:rsidR="00891818" w:rsidRPr="00891818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91818" w:rsidRPr="00891818">
        <w:rPr>
          <w:rFonts w:eastAsiaTheme="minorEastAsia"/>
          <w:bCs/>
        </w:rPr>
        <w:t>»</w:t>
      </w:r>
    </w:p>
    <w:p w:rsidR="00891818" w:rsidRPr="00891818" w:rsidRDefault="00891818" w:rsidP="00891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891818">
        <w:rPr>
          <w:bCs/>
        </w:rPr>
        <w:lastRenderedPageBreak/>
        <w:t xml:space="preserve">в сельском поселении Казанский сельсовет муниципального района Альшеевский район Республики Башкортостан </w:t>
      </w:r>
    </w:p>
    <w:p w:rsidR="00883495" w:rsidRDefault="00891818" w:rsidP="0089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t>3</w:t>
      </w:r>
      <w:r w:rsidR="007803ED">
        <w:t xml:space="preserve">. </w:t>
      </w:r>
      <w:r w:rsidR="007803ED">
        <w:tab/>
        <w:t>Настоящее постановление вступает в силу на следующий день, после дн</w:t>
      </w:r>
      <w:r>
        <w:t xml:space="preserve">я его официального </w:t>
      </w:r>
      <w:r w:rsidR="007803ED">
        <w:t>обнародования</w:t>
      </w:r>
      <w:r>
        <w:t>.</w:t>
      </w:r>
    </w:p>
    <w:p w:rsidR="00883495" w:rsidRPr="00891818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ab/>
        <w:t>Настоящее постановление обнародовать</w:t>
      </w:r>
      <w:r w:rsidR="00891818">
        <w:rPr>
          <w:rFonts w:eastAsia="Times New Roman"/>
          <w:lang w:eastAsia="ru-RU"/>
        </w:rPr>
        <w:t xml:space="preserve"> на официальном сайте сельского поселения по адресу </w:t>
      </w:r>
      <w:hyperlink r:id="rId12" w:history="1">
        <w:r w:rsidR="00891818" w:rsidRPr="005F7FE0">
          <w:rPr>
            <w:rStyle w:val="a7"/>
            <w:rFonts w:eastAsia="Times New Roman"/>
            <w:lang w:val="en-US" w:eastAsia="ru-RU"/>
          </w:rPr>
          <w:t>https</w:t>
        </w:r>
        <w:r w:rsidR="00891818" w:rsidRPr="005F7FE0">
          <w:rPr>
            <w:rStyle w:val="a7"/>
            <w:rFonts w:eastAsia="Times New Roman"/>
            <w:lang w:eastAsia="ru-RU"/>
          </w:rPr>
          <w:t>://</w:t>
        </w:r>
        <w:proofErr w:type="spellStart"/>
        <w:r w:rsidR="00891818" w:rsidRPr="005F7FE0">
          <w:rPr>
            <w:rStyle w:val="a7"/>
            <w:rFonts w:eastAsia="Times New Roman"/>
            <w:lang w:val="en-US" w:eastAsia="ru-RU"/>
          </w:rPr>
          <w:t>kazanka</w:t>
        </w:r>
        <w:proofErr w:type="spellEnd"/>
        <w:r w:rsidR="00891818" w:rsidRPr="005F7FE0">
          <w:rPr>
            <w:rStyle w:val="a7"/>
            <w:rFonts w:eastAsia="Times New Roman"/>
            <w:lang w:eastAsia="ru-RU"/>
          </w:rPr>
          <w:t>.</w:t>
        </w:r>
        <w:proofErr w:type="spellStart"/>
        <w:r w:rsidR="00891818" w:rsidRPr="005F7FE0">
          <w:rPr>
            <w:rStyle w:val="a7"/>
            <w:rFonts w:eastAsia="Times New Roman"/>
            <w:lang w:val="en-US" w:eastAsia="ru-RU"/>
          </w:rPr>
          <w:t>ru</w:t>
        </w:r>
        <w:proofErr w:type="spellEnd"/>
        <w:r w:rsidR="00891818" w:rsidRPr="005F7FE0">
          <w:rPr>
            <w:rStyle w:val="a7"/>
            <w:rFonts w:eastAsia="Times New Roman"/>
            <w:lang w:eastAsia="ru-RU"/>
          </w:rPr>
          <w:t>//</w:t>
        </w:r>
      </w:hyperlink>
      <w:r w:rsidR="00891818" w:rsidRPr="00891818">
        <w:rPr>
          <w:rFonts w:eastAsia="Times New Roman"/>
          <w:lang w:eastAsia="ru-RU"/>
        </w:rPr>
        <w:t xml:space="preserve"> </w:t>
      </w:r>
      <w:r w:rsidR="00891818">
        <w:rPr>
          <w:rFonts w:eastAsia="Times New Roman"/>
          <w:lang w:eastAsia="ru-RU"/>
        </w:rPr>
        <w:t>на информационном стенде администрации сельского поселения.</w:t>
      </w:r>
    </w:p>
    <w:p w:rsidR="00883495" w:rsidRDefault="007803ED" w:rsidP="008918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</w:t>
      </w:r>
      <w:r w:rsidR="00891818">
        <w:t>щего постановления оставляю за собой.</w:t>
      </w:r>
    </w:p>
    <w:p w:rsidR="00891818" w:rsidRDefault="00891818" w:rsidP="008918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 w:rsidP="00891818">
      <w:pPr>
        <w:tabs>
          <w:tab w:val="left" w:pos="7425"/>
        </w:tabs>
        <w:spacing w:after="0" w:line="240" w:lineRule="auto"/>
        <w:jc w:val="both"/>
      </w:pPr>
    </w:p>
    <w:p w:rsidR="00891818" w:rsidRDefault="00891818" w:rsidP="00891818">
      <w:pPr>
        <w:tabs>
          <w:tab w:val="left" w:pos="7425"/>
        </w:tabs>
        <w:spacing w:after="0" w:line="240" w:lineRule="auto"/>
        <w:jc w:val="both"/>
      </w:pPr>
    </w:p>
    <w:p w:rsidR="00891818" w:rsidRDefault="00891818" w:rsidP="00891818">
      <w:pPr>
        <w:tabs>
          <w:tab w:val="left" w:pos="7425"/>
        </w:tabs>
        <w:spacing w:after="0" w:line="240" w:lineRule="auto"/>
        <w:jc w:val="both"/>
      </w:pPr>
    </w:p>
    <w:p w:rsidR="00891818" w:rsidRPr="00104CD6" w:rsidRDefault="00891818" w:rsidP="00891818">
      <w:pPr>
        <w:tabs>
          <w:tab w:val="left" w:pos="7425"/>
        </w:tabs>
        <w:spacing w:after="0" w:line="240" w:lineRule="auto"/>
        <w:jc w:val="both"/>
        <w:rPr>
          <w:u w:val="single"/>
        </w:rPr>
      </w:pPr>
    </w:p>
    <w:p w:rsidR="00891818" w:rsidRPr="00104CD6" w:rsidRDefault="00891818" w:rsidP="00891818">
      <w:pPr>
        <w:tabs>
          <w:tab w:val="left" w:pos="7425"/>
        </w:tabs>
        <w:spacing w:after="0" w:line="240" w:lineRule="auto"/>
        <w:jc w:val="both"/>
        <w:rPr>
          <w:u w:val="single"/>
        </w:rPr>
      </w:pPr>
    </w:p>
    <w:p w:rsidR="00891818" w:rsidRPr="00104CD6" w:rsidRDefault="00891818" w:rsidP="00891818">
      <w:pPr>
        <w:tabs>
          <w:tab w:val="left" w:pos="7425"/>
        </w:tabs>
        <w:spacing w:after="0" w:line="240" w:lineRule="auto"/>
        <w:jc w:val="both"/>
        <w:rPr>
          <w:u w:val="single"/>
        </w:rPr>
      </w:pPr>
    </w:p>
    <w:p w:rsidR="00891818" w:rsidRPr="00891818" w:rsidRDefault="00891818" w:rsidP="00891818">
      <w:pPr>
        <w:tabs>
          <w:tab w:val="left" w:pos="7425"/>
        </w:tabs>
        <w:spacing w:after="0" w:line="240" w:lineRule="auto"/>
        <w:rPr>
          <w:b/>
        </w:rPr>
        <w:sectPr w:rsidR="00891818" w:rsidRPr="00891818">
          <w:headerReference w:type="default" r:id="rId13"/>
          <w:pgSz w:w="11905" w:h="16838"/>
          <w:pgMar w:top="425" w:right="567" w:bottom="851" w:left="1701" w:header="284" w:footer="0" w:gutter="0"/>
          <w:pgNumType w:start="1"/>
          <w:cols w:space="720"/>
          <w:titlePg/>
          <w:docGrid w:linePitch="381"/>
        </w:sectPr>
      </w:pPr>
      <w:r>
        <w:t xml:space="preserve">Глава сельского поселения                          </w:t>
      </w:r>
      <w:proofErr w:type="spellStart"/>
      <w:r>
        <w:t>В.Ф.Юмагузин</w:t>
      </w:r>
      <w:proofErr w:type="spellEnd"/>
    </w:p>
    <w:p w:rsidR="00883495" w:rsidRPr="00891818" w:rsidRDefault="007803ED">
      <w:pPr>
        <w:tabs>
          <w:tab w:val="left" w:pos="7425"/>
        </w:tabs>
        <w:spacing w:after="0" w:line="240" w:lineRule="auto"/>
        <w:ind w:firstLine="851"/>
        <w:jc w:val="right"/>
      </w:pPr>
      <w:r w:rsidRPr="00891818">
        <w:lastRenderedPageBreak/>
        <w:t>Утвержден</w:t>
      </w:r>
    </w:p>
    <w:p w:rsidR="00883495" w:rsidRPr="00891818" w:rsidRDefault="007803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891818">
        <w:t>постановлением Администрации</w:t>
      </w:r>
    </w:p>
    <w:p w:rsidR="00891818" w:rsidRDefault="00891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>сельского поселения Казанский сельсовет</w:t>
      </w:r>
    </w:p>
    <w:p w:rsidR="00891818" w:rsidRDefault="00891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 xml:space="preserve"> муниципального района Альшеевский район</w:t>
      </w:r>
    </w:p>
    <w:p w:rsidR="00883495" w:rsidRPr="00891818" w:rsidRDefault="00891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</w:rPr>
      </w:pPr>
      <w:r>
        <w:t xml:space="preserve"> Республики Башкортостан </w:t>
      </w:r>
    </w:p>
    <w:p w:rsidR="00883495" w:rsidRPr="00891818" w:rsidRDefault="002020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>от __</w:t>
      </w:r>
      <w:r w:rsidR="00891818">
        <w:t>.</w:t>
      </w:r>
      <w:r>
        <w:t>___2021 года № ____</w:t>
      </w:r>
    </w:p>
    <w:p w:rsidR="00883495" w:rsidRPr="00891818" w:rsidRDefault="00883495">
      <w:pPr>
        <w:widowControl w:val="0"/>
        <w:spacing w:after="0" w:line="240" w:lineRule="auto"/>
        <w:ind w:firstLine="567"/>
        <w:contextualSpacing/>
        <w:jc w:val="center"/>
      </w:pPr>
    </w:p>
    <w:p w:rsidR="00883495" w:rsidRDefault="007803ED" w:rsidP="00891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</w:rPr>
        <w:t xml:space="preserve">Административный регламент предоставления муниципальной услуги </w:t>
      </w:r>
      <w:r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/>
          <w:bCs/>
        </w:rPr>
        <w:t xml:space="preserve">» </w:t>
      </w:r>
      <w:r>
        <w:rPr>
          <w:b/>
          <w:bCs/>
        </w:rPr>
        <w:t xml:space="preserve">в </w:t>
      </w:r>
      <w:r w:rsidR="00891818">
        <w:rPr>
          <w:b/>
          <w:bCs/>
        </w:rPr>
        <w:t xml:space="preserve">Администрации сельского </w:t>
      </w:r>
      <w:r w:rsidR="000B1F47">
        <w:rPr>
          <w:b/>
          <w:bCs/>
        </w:rPr>
        <w:t>поселения Казанский сельсовет муниципального района Альшеевский район Республики Башкортостан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I. Общие положения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883495" w:rsidRDefault="007803ED">
      <w:pPr>
        <w:pStyle w:val="af9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Административный регламент предоставления муниципальной услуги «</w:t>
      </w:r>
      <w:r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t xml:space="preserve"> в </w:t>
      </w:r>
      <w:r w:rsidR="000B1F47">
        <w:t xml:space="preserve">  </w:t>
      </w:r>
      <w:proofErr w:type="spellStart"/>
      <w:proofErr w:type="gramStart"/>
      <w:r w:rsidR="000B1F47" w:rsidRPr="000B1F47">
        <w:rPr>
          <w:bCs/>
        </w:rPr>
        <w:t>в</w:t>
      </w:r>
      <w:proofErr w:type="spellEnd"/>
      <w:proofErr w:type="gramEnd"/>
      <w:r w:rsidR="000B1F47" w:rsidRPr="000B1F47">
        <w:rPr>
          <w:bCs/>
        </w:rPr>
        <w:t xml:space="preserve"> Администрации сельского поселения Казанский сельсовет муниципального района Альшеевский район Республики Башкортостан</w:t>
      </w:r>
      <w:r w:rsidR="000B1F47">
        <w:t xml:space="preserve"> </w:t>
      </w:r>
      <w:r>
        <w:t>(далее соответственно – Административный регламент, муниципальная услуга).</w:t>
      </w:r>
    </w:p>
    <w:p w:rsidR="00883495" w:rsidRDefault="00883495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</w:rPr>
      </w:pP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>
        <w:rPr>
          <w:b/>
          <w:bCs/>
        </w:rPr>
        <w:t>Круг заявителей</w:t>
      </w:r>
    </w:p>
    <w:p w:rsidR="00883495" w:rsidRDefault="007803ED">
      <w:pPr>
        <w:pStyle w:val="af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Заявителями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3495" w:rsidRDefault="007803ED">
      <w:pPr>
        <w:pStyle w:val="af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 xml:space="preserve">Требования к порядку информирования о предоставлении </w:t>
      </w:r>
      <w:r>
        <w:rPr>
          <w:b/>
          <w:bCs/>
        </w:rPr>
        <w:br/>
        <w:t>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1.4.</w:t>
      </w:r>
      <w:r>
        <w:tab/>
        <w:t>Информирование о порядке предоставления муниципальной услуги осуществляется:</w:t>
      </w:r>
    </w:p>
    <w:p w:rsidR="00883495" w:rsidRDefault="007803ED" w:rsidP="000B1F47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</w:rPr>
      </w:pPr>
      <w:r>
        <w:t xml:space="preserve">непосредственно при личном приеме заявителя в Администрации </w:t>
      </w:r>
      <w:r w:rsidR="000B1F47">
        <w:t xml:space="preserve"> </w:t>
      </w:r>
      <w:r w:rsidR="000B1F47" w:rsidRPr="000B1F47">
        <w:rPr>
          <w:bCs/>
        </w:rPr>
        <w:t>в Администрации сельского поселения Казанский сельсовет муниципального района Альшеевский район Республики Башкортостан</w:t>
      </w:r>
      <w:r w:rsidR="000B1F47">
        <w:t xml:space="preserve"> </w:t>
      </w:r>
      <w:r>
        <w:t xml:space="preserve">(далее – Администрация, Уполномоченный орган) или многофункциональном центре предоставления </w:t>
      </w:r>
      <w:r>
        <w:lastRenderedPageBreak/>
        <w:t xml:space="preserve">государственных и муниципальных услуг </w:t>
      </w:r>
      <w:r>
        <w:br/>
        <w:t>(далее – многофункциональный центр);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телефону в Администрации (Уполномоченном органе) или многофункциональном центре;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официальном сайте Админис</w:t>
      </w:r>
      <w:r w:rsidR="000B1F47">
        <w:t xml:space="preserve">трации </w:t>
      </w:r>
      <w:r>
        <w:t xml:space="preserve"> </w:t>
      </w:r>
      <w:r w:rsidR="000B1F47">
        <w:t xml:space="preserve">на </w:t>
      </w:r>
      <w:proofErr w:type="gramStart"/>
      <w:r w:rsidR="000B1F47">
        <w:t>информационных</w:t>
      </w:r>
      <w:proofErr w:type="gramEnd"/>
      <w:r w:rsidR="000B1F47">
        <w:t xml:space="preserve"> – телекоммуникационной  сети Интернет </w:t>
      </w:r>
      <w:r w:rsidR="000B1F47">
        <w:rPr>
          <w:lang w:val="en-US"/>
        </w:rPr>
        <w:t>https</w:t>
      </w:r>
      <w:r w:rsidR="000B1F47" w:rsidRPr="000B1F47">
        <w:t>://</w:t>
      </w:r>
      <w:r w:rsidR="000B1F47">
        <w:rPr>
          <w:lang w:val="en-US"/>
        </w:rPr>
        <w:t>sp</w:t>
      </w:r>
      <w:r w:rsidR="000B1F47" w:rsidRPr="000B1F47">
        <w:t>-</w:t>
      </w:r>
      <w:proofErr w:type="spellStart"/>
      <w:r w:rsidR="000B1F47">
        <w:rPr>
          <w:lang w:val="en-US"/>
        </w:rPr>
        <w:t>kazanka</w:t>
      </w:r>
      <w:proofErr w:type="spellEnd"/>
      <w:r w:rsidR="000B1F47" w:rsidRPr="000B1F47">
        <w:t>.</w:t>
      </w:r>
      <w:proofErr w:type="spellStart"/>
      <w:r w:rsidR="000B1F47">
        <w:rPr>
          <w:lang w:val="en-US"/>
        </w:rPr>
        <w:t>ru</w:t>
      </w:r>
      <w:proofErr w:type="spellEnd"/>
      <w:r>
        <w:t>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1.5.</w:t>
      </w:r>
      <w:r>
        <w:tab/>
        <w:t>Информирование осуществляется по вопросам, касающимся: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способов подачи заявления о предоставлении муниципальной услуги;</w:t>
      </w:r>
    </w:p>
    <w:p w:rsidR="00883495" w:rsidRDefault="000B1F4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адресов </w:t>
      </w:r>
      <w:r w:rsidR="007803ED">
        <w:t xml:space="preserve">Администрации </w:t>
      </w:r>
      <w:r w:rsidR="007803ED">
        <w:br/>
        <w:t>и многофункциональных центров, обращение в которые необходимо для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справочной информации о работе Администрации;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документов, необходимых для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порядка и сроков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порядка получения сведений о ходе рассмотрения заявления </w:t>
      </w:r>
      <w:r>
        <w:br/>
        <w:t>о предоставлении муниципальной услуги и о результатах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1.6.</w:t>
      </w:r>
      <w:r>
        <w:tab/>
        <w:t xml:space="preserve">При устном обращении заявителя (лично или по телефону) должностное лицо Администрации, многофункционального центра, </w:t>
      </w:r>
      <w:proofErr w:type="gramStart"/>
      <w:r>
        <w:t>осуществляющий</w:t>
      </w:r>
      <w:proofErr w:type="gramEnd"/>
      <w: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Если должностное лицо Администрации </w:t>
      </w:r>
      <w:r>
        <w:br/>
        <w:t>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изложить обращение в письменной форме;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назначить другое время для консультаций.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Должностное лицо Администрации, </w:t>
      </w:r>
      <w:proofErr w:type="gramStart"/>
      <w:r>
        <w:t>осуществляющий</w:t>
      </w:r>
      <w:proofErr w:type="gramEnd"/>
      <w: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Продолжительность информирования по телефону не должна превышать 10 минут.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Информирование осуществляется в соответствии с графиком приема граждан.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1.7.</w:t>
      </w:r>
      <w:r>
        <w:tab/>
        <w:t>По письменному обращению</w:t>
      </w:r>
      <w:r w:rsidR="000B1F47">
        <w:t xml:space="preserve"> должностное лицо Администрации, </w:t>
      </w:r>
      <w:r>
        <w:t xml:space="preserve">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883495" w:rsidRDefault="007803ED" w:rsidP="001D1D44">
      <w:pPr>
        <w:pStyle w:val="af9"/>
        <w:autoSpaceDE w:val="0"/>
        <w:autoSpaceDN w:val="0"/>
        <w:adjustRightInd w:val="0"/>
        <w:spacing w:after="0" w:line="240" w:lineRule="auto"/>
        <w:ind w:left="0" w:firstLineChars="125" w:firstLine="350"/>
        <w:jc w:val="both"/>
      </w:pPr>
      <w:r>
        <w:t>1.8.</w:t>
      </w:r>
      <w:r>
        <w:tab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84.</w:t>
      </w:r>
    </w:p>
    <w:p w:rsidR="00883495" w:rsidRDefault="007803ED">
      <w:pPr>
        <w:pStyle w:val="af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:rsidR="00883495" w:rsidRDefault="007803ED" w:rsidP="000B1F47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</w:pPr>
      <w:r>
        <w:t xml:space="preserve">В залах ожидания Администрации </w:t>
      </w:r>
      <w:r w:rsidR="000B1F47">
        <w:t xml:space="preserve"> </w:t>
      </w:r>
      <w: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83495" w:rsidRDefault="007803ED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883495" w:rsidRDefault="007803ED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lastRenderedPageBreak/>
        <w:t>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Порядок, форма, место размещения и способы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получения справочной информации</w:t>
      </w:r>
    </w:p>
    <w:p w:rsidR="00883495" w:rsidRDefault="007803ED" w:rsidP="0066195B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</w:rPr>
      </w:pPr>
      <w:r>
        <w:t>1.13.</w:t>
      </w:r>
      <w:r>
        <w:tab/>
      </w:r>
      <w:r>
        <w:tab/>
        <w:t>С</w:t>
      </w:r>
      <w:r>
        <w:rPr>
          <w:bCs/>
        </w:rPr>
        <w:t xml:space="preserve">правочная информация об </w:t>
      </w:r>
      <w:r>
        <w:t xml:space="preserve">Администрации, структурных подразделениях, предоставляющих муниципальную услугу, </w:t>
      </w:r>
      <w:r>
        <w:rPr>
          <w:bCs/>
        </w:rPr>
        <w:t>размещена на:</w:t>
      </w:r>
      <w:r w:rsidR="0066195B">
        <w:rPr>
          <w:bCs/>
        </w:rPr>
        <w:t xml:space="preserve"> </w:t>
      </w:r>
      <w:r>
        <w:rPr>
          <w:bCs/>
        </w:rPr>
        <w:t>инфор</w:t>
      </w:r>
      <w:r w:rsidR="000B1F47">
        <w:rPr>
          <w:bCs/>
        </w:rPr>
        <w:t xml:space="preserve">мационных стендах Администрации; </w:t>
      </w:r>
      <w:r>
        <w:rPr>
          <w:bCs/>
        </w:rPr>
        <w:t xml:space="preserve">официальном сайте </w:t>
      </w:r>
      <w:r>
        <w:t xml:space="preserve">Администрации </w:t>
      </w:r>
      <w:r>
        <w:rPr>
          <w:bCs/>
        </w:rPr>
        <w:t xml:space="preserve">в информационно-телекоммуникационной сети Интернет </w:t>
      </w:r>
      <w:r>
        <w:rPr>
          <w:bCs/>
          <w:lang w:val="en-US"/>
        </w:rPr>
        <w:t>www</w:t>
      </w:r>
      <w:r w:rsidR="0066195B">
        <w:rPr>
          <w:bCs/>
        </w:rPr>
        <w:t xml:space="preserve">. </w:t>
      </w:r>
      <w:hyperlink r:id="rId14" w:history="1">
        <w:r w:rsidR="0066195B" w:rsidRPr="005F7FE0">
          <w:rPr>
            <w:rStyle w:val="a7"/>
            <w:bCs/>
            <w:lang w:val="en-US"/>
          </w:rPr>
          <w:t>https</w:t>
        </w:r>
        <w:r w:rsidR="0066195B" w:rsidRPr="005F7FE0">
          <w:rPr>
            <w:rStyle w:val="a7"/>
            <w:bCs/>
          </w:rPr>
          <w:t>://</w:t>
        </w:r>
        <w:r w:rsidR="0066195B" w:rsidRPr="005F7FE0">
          <w:rPr>
            <w:rStyle w:val="a7"/>
            <w:bCs/>
            <w:lang w:val="en-US"/>
          </w:rPr>
          <w:t>kazanka</w:t>
        </w:r>
        <w:r w:rsidR="0066195B" w:rsidRPr="005F7FE0">
          <w:rPr>
            <w:rStyle w:val="a7"/>
            <w:bCs/>
          </w:rPr>
          <w:t>.</w:t>
        </w:r>
        <w:r w:rsidR="0066195B" w:rsidRPr="005F7FE0">
          <w:rPr>
            <w:rStyle w:val="a7"/>
            <w:bCs/>
            <w:lang w:val="en-US"/>
          </w:rPr>
          <w:t>ru</w:t>
        </w:r>
      </w:hyperlink>
      <w:r>
        <w:rPr>
          <w:bCs/>
        </w:rPr>
        <w:t>;</w:t>
      </w:r>
      <w:r w:rsidR="0066195B">
        <w:rPr>
          <w:bCs/>
        </w:rPr>
        <w:t xml:space="preserve"> официальном сайте в государственной информационной системе «реестр государственных  и муниципальных услуг (функций) Республики Башкортостан» и на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адреса электронной почты и (или) формы обратной связи Администрации, предоставляющего муниципальную услугу.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>
        <w:rPr>
          <w:b/>
          <w:bCs/>
        </w:rPr>
        <w:t>II. Стандарт предоставления муниципальной услуги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2.1. </w:t>
      </w:r>
      <w:r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883495" w:rsidRDefault="007803ED" w:rsidP="0066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</w:rPr>
      </w:pPr>
      <w:r>
        <w:rPr>
          <w:rFonts w:eastAsia="Calibri"/>
        </w:rPr>
        <w:t>2.2.</w:t>
      </w:r>
      <w:r>
        <w:rPr>
          <w:rFonts w:eastAsia="Calibri"/>
        </w:rPr>
        <w:tab/>
        <w:t xml:space="preserve">Муниципальная услуга предоставляется Администрацией </w:t>
      </w:r>
      <w:r w:rsidR="0066195B">
        <w:rPr>
          <w:rFonts w:eastAsia="Calibri"/>
        </w:rPr>
        <w:t>сельского поселения Казанский сельсовет муниципального района Альшеевский район Республики Башкортостан.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t xml:space="preserve">В принятии решения о предоставлении муниципальной услуги участвует комиссия по правилам землепользования и застройки </w:t>
      </w:r>
      <w:r>
        <w:rPr>
          <w:bCs/>
        </w:rPr>
        <w:t xml:space="preserve">на территории </w:t>
      </w:r>
      <w:r w:rsidR="00BA1FDD">
        <w:rPr>
          <w:bCs/>
        </w:rPr>
        <w:t xml:space="preserve">сельского поселения </w:t>
      </w:r>
      <w:r>
        <w:rPr>
          <w:rFonts w:eastAsia="Calibri"/>
        </w:rPr>
        <w:t xml:space="preserve"> </w:t>
      </w:r>
      <w:r>
        <w:rPr>
          <w:bCs/>
        </w:rPr>
        <w:t>(далее – Комиссия).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2.3.</w:t>
      </w:r>
      <w:r>
        <w:tab/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t xml:space="preserve">При предоставлении муниципальной услуги Администрация взаимодействует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: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Федеральной налоговой службой;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rFonts w:eastAsia="Times New Roman"/>
          <w:lang w:eastAsia="ru-RU"/>
        </w:rPr>
        <w:t>Управлением</w:t>
      </w:r>
      <w:r>
        <w:t xml:space="preserve"> по государственной охране объектов культурного наследия Республики Башкортостан.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_____________________________________________________________.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(при необходимости указываются иные органы власти и организации)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2.4.</w:t>
      </w:r>
      <w:r>
        <w:tab/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>
        <w:rPr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Описание результата предоставления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2.5.</w:t>
      </w:r>
      <w:r>
        <w:tab/>
        <w:t>Результатом предоставления муниципальной услуги является: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об отказе в предоставлении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Срок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</w:rPr>
        <w:t>муниципальной</w:t>
      </w:r>
      <w:r>
        <w:rPr>
          <w:b/>
          <w:bCs/>
        </w:rPr>
        <w:t xml:space="preserve"> услуги, срок приостановления предоставления</w:t>
      </w:r>
      <w:r>
        <w:rPr>
          <w:b/>
        </w:rPr>
        <w:t xml:space="preserve"> муниципальной</w:t>
      </w:r>
      <w:r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2.6.</w:t>
      </w:r>
      <w:r>
        <w:tab/>
        <w:t xml:space="preserve">Срок предоставления муниципальной услуги «Предоставление </w:t>
      </w:r>
      <w:r>
        <w:rPr>
          <w:bCs/>
        </w:rPr>
        <w:t xml:space="preserve">разрешения на условно разрешенный вид использования земельного участка или объекта капитального строительства» исчисляется со дня поступления заявления, в том числе использованием РПГУ, и </w:t>
      </w:r>
      <w:r>
        <w:t>включает: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направление сообщения о проведении общественных обсуждений или публичных слушаний,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</w:t>
      </w:r>
      <w:r>
        <w:lastRenderedPageBreak/>
        <w:t>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подготовки и направления рекомендаций Комиссии о предоставлении разрешения на условно разрешенный вид использования или об отказе </w:t>
      </w:r>
      <w:r>
        <w:br/>
        <w:t xml:space="preserve">в предоставлении такого разрешения с указанием причин принятого решения </w:t>
      </w:r>
      <w:r>
        <w:br/>
        <w:t>– ______</w:t>
      </w:r>
      <w:r>
        <w:rPr>
          <w:rStyle w:val="a4"/>
        </w:rPr>
        <w:footnoteReference w:id="1"/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</w:t>
      </w:r>
      <w:r>
        <w:br/>
        <w:t>с указанием причин принятого решения.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направления (выдачи) разрешения </w:t>
      </w:r>
      <w:r>
        <w:rPr>
          <w:bCs/>
        </w:rPr>
        <w:t>на условно разрешенный вид использования земельного участка или объекта капитального строительства</w:t>
      </w:r>
      <w:r>
        <w:t xml:space="preserve"> или мотивированного отказа в предоставлении услуги не превышает трех дней со дня принятия решения о выдаче или отказе в выдаче такого разрешения.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о</w:t>
      </w:r>
      <w:r>
        <w:rPr>
          <w:bCs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 при личном обращении заявителя считается день подачи заявления в адрес Комиссии с приложением предусмотренных подпунктом 2.8 настоящего Административного регламента надлежащим образом оформленных документов.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2.7.</w:t>
      </w:r>
      <w: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</w:t>
      </w:r>
      <w:r>
        <w:lastRenderedPageBreak/>
        <w:t>муниципальную услугу, в информационно-коммуникационной сети Интернет и на РПГУ.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</w:pPr>
      <w:bookmarkStart w:id="2" w:name="Par0"/>
      <w:bookmarkEnd w:id="2"/>
      <w:r>
        <w:t>2.8.</w:t>
      </w:r>
      <w: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</w:t>
      </w:r>
      <w:r>
        <w:rPr>
          <w:bCs/>
        </w:rPr>
        <w:tab/>
        <w:t xml:space="preserve">заявление о </w:t>
      </w:r>
      <w:r>
        <w:t xml:space="preserve">выдаче </w:t>
      </w:r>
      <w:r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t xml:space="preserve"> </w:t>
      </w:r>
      <w:r>
        <w:rPr>
          <w:bCs/>
        </w:rPr>
        <w:t>по форме, согласно приложению № 1 к настоящему Административному регламенту, поданное в адрес Комиссии следующими способами:</w:t>
      </w:r>
    </w:p>
    <w:p w:rsidR="00883495" w:rsidRDefault="007803E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t>в форме документа на бумажном носителе – посредством личного обращения в адрес Комиссии,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83495" w:rsidRDefault="007803E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t xml:space="preserve">путем заполнения формы запроса через личный кабинет РПГУ </w:t>
      </w:r>
      <w:r>
        <w:br/>
        <w:t>(далее – отправление в электронной форме).</w:t>
      </w:r>
    </w:p>
    <w:p w:rsidR="00883495" w:rsidRDefault="007803ED">
      <w:pPr>
        <w:pStyle w:val="ConsPlusNormal"/>
        <w:ind w:firstLine="709"/>
        <w:jc w:val="both"/>
      </w:pPr>
      <w: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виде электронного документа, который направляется заявителю </w:t>
      </w:r>
      <w:r>
        <w:br/>
        <w:t>в личный кабинет на РПГУ.</w:t>
      </w:r>
    </w:p>
    <w:p w:rsidR="00883495" w:rsidRDefault="007803ED" w:rsidP="007803ED">
      <w:pPr>
        <w:pStyle w:val="af9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>окумент, удостоверяющий личность заявителя, представителя (</w:t>
      </w:r>
      <w:r>
        <w:rPr>
          <w:bCs/>
        </w:rPr>
        <w:t xml:space="preserve">предоставляется в случае личного обращения в </w:t>
      </w:r>
      <w:r>
        <w:t>Администрацию</w:t>
      </w:r>
      <w:r>
        <w:rPr>
          <w:bCs/>
        </w:rPr>
        <w:t xml:space="preserve"> или многофункциональный центр)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документ, подтверждающий полномочия представителя действовать </w:t>
      </w:r>
      <w:r>
        <w:rPr>
          <w:bCs/>
        </w:rPr>
        <w:br/>
        <w:t>от имени заявителя</w:t>
      </w:r>
      <w:r>
        <w:t xml:space="preserve">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bCs/>
        </w:rPr>
        <w:t>При обращении посредством РПГУ:</w:t>
      </w:r>
    </w:p>
    <w:p w:rsidR="00883495" w:rsidRDefault="007803ED" w:rsidP="007803ED">
      <w:pPr>
        <w:pStyle w:val="af9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 xml:space="preserve">сведения из документа, удостоверяющего личность, проверяются при подтверждении учетной записи в </w:t>
      </w:r>
      <w:r>
        <w:t xml:space="preserve">федеральной системе «Единая система идентификации и аутентификации в инфраструктуре, обеспечивающей </w:t>
      </w:r>
      <w: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br/>
        <w:t>в электронной форме» (далее – ЕСИА);</w:t>
      </w:r>
    </w:p>
    <w:p w:rsidR="00883495" w:rsidRDefault="007803ED" w:rsidP="007803ED">
      <w:pPr>
        <w:pStyle w:val="af9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 xml:space="preserve">документ, подтверждающий полномочия представителя действовать </w:t>
      </w:r>
      <w:r>
        <w:rPr>
          <w:bCs/>
        </w:rPr>
        <w:br/>
        <w:t xml:space="preserve">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>
        <w:t xml:space="preserve">– </w:t>
      </w:r>
      <w:r>
        <w:rPr>
          <w:bCs/>
        </w:rPr>
        <w:t>усиленной квалифицированной электронной подписью нотариуса.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_______________</w:t>
      </w:r>
      <w:r>
        <w:rPr>
          <w:vertAlign w:val="superscript"/>
        </w:rPr>
        <w:footnoteReference w:id="2"/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:rsidR="00883495" w:rsidRDefault="007803ED" w:rsidP="007803ED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самостоятельно представить следующие документы: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подтверждения статуса юридического лица или индивидуального предпринимателя заявителем может быть предоставлена выписка из Единого </w:t>
      </w:r>
      <w:r>
        <w:lastRenderedPageBreak/>
        <w:t>государственного реестра юридических лиц (для юридических лиц) либо выписку из Единого государственного реестра индивидуальных предпринимателей (для индивидуальных предпринимателей).</w:t>
      </w:r>
    </w:p>
    <w:p w:rsidR="00883495" w:rsidRDefault="007803ED" w:rsidP="007803ED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Непредставление </w:t>
      </w:r>
      <w:r>
        <w:rPr>
          <w:bCs/>
        </w:rPr>
        <w:t xml:space="preserve">заявителем </w:t>
      </w:r>
      <w:r>
        <w:t>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>
        <w:rPr>
          <w:b/>
        </w:rPr>
        <w:t>Указание на запрет требовать от заявителя</w:t>
      </w:r>
    </w:p>
    <w:p w:rsidR="00883495" w:rsidRDefault="007803ED" w:rsidP="007803ED">
      <w:pPr>
        <w:pStyle w:val="af9"/>
        <w:widowControl w:val="0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883495" w:rsidRDefault="007803ED" w:rsidP="007803ED">
      <w:pPr>
        <w:pStyle w:val="af9"/>
        <w:widowControl w:val="0"/>
        <w:numPr>
          <w:ilvl w:val="2"/>
          <w:numId w:val="12"/>
        </w:numPr>
        <w:spacing w:after="0" w:line="240" w:lineRule="auto"/>
        <w:ind w:left="0"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2.11.2.</w:t>
      </w:r>
      <w:r>
        <w:tab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83495" w:rsidRDefault="007803ED" w:rsidP="007803ED">
      <w:pPr>
        <w:pStyle w:val="af9"/>
        <w:widowControl w:val="0"/>
        <w:numPr>
          <w:ilvl w:val="2"/>
          <w:numId w:val="1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>
          <w:rPr>
            <w:rStyle w:val="a7"/>
            <w:color w:val="0000FF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883495" w:rsidRDefault="007803ED" w:rsidP="007803ED">
      <w:pPr>
        <w:pStyle w:val="af9"/>
        <w:widowControl w:val="0"/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3495" w:rsidRDefault="007803E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3495" w:rsidRDefault="007803E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3495" w:rsidRDefault="007803E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883495" w:rsidRDefault="007803E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 доставленные неудобства.</w:t>
      </w:r>
    </w:p>
    <w:p w:rsidR="00883495" w:rsidRDefault="007803ED" w:rsidP="007803ED">
      <w:pPr>
        <w:pStyle w:val="af9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При предоставлении муниципальной услуги в электронной форме </w:t>
      </w:r>
      <w:r>
        <w:rPr>
          <w:rFonts w:eastAsia="Calibri"/>
        </w:rPr>
        <w:br/>
        <w:t>с использованием РПГУ запрещено: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>
        <w:rPr>
          <w:rFonts w:eastAsia="Calibri"/>
        </w:rPr>
        <w:br/>
        <w:t>в соответствии с информацией о сроках и порядке предоставления муниципальной услуги, опубликованной на РПГУ;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2.8.2-2.8.3 Административного регламента.</w:t>
      </w:r>
    </w:p>
    <w:p w:rsidR="00883495" w:rsidRDefault="007803ED" w:rsidP="007803ED">
      <w:pPr>
        <w:pStyle w:val="af9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2.8.2, 2.8.3 Административного регламента по форме согласно приложению № 2 </w:t>
      </w:r>
      <w:r>
        <w:br/>
        <w:t>к настоящему Административному регламенту либо в устной форме при личном обращении.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Заявление, поданное в форме электронного документа </w:t>
      </w:r>
      <w:r>
        <w:br/>
        <w:t>с использованием РПГУ, к рассмотрению не принимается, если: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>
        <w:t>, поданным в электронной форме с использованием РПГУ;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sz w:val="28"/>
          <w:szCs w:val="28"/>
        </w:rPr>
      </w:pPr>
      <w: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пунктами 2.27-2.29 настоящего </w:t>
      </w:r>
      <w:r>
        <w:rPr>
          <w:spacing w:val="-2"/>
        </w:rPr>
        <w:t>Административного регламента</w:t>
      </w:r>
      <w:r>
        <w:rPr>
          <w:rStyle w:val="a5"/>
          <w:sz w:val="28"/>
          <w:szCs w:val="28"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за предоставлением муниципальной услуги.</w:t>
      </w:r>
    </w:p>
    <w:p w:rsidR="00883495" w:rsidRDefault="00883495">
      <w:pPr>
        <w:spacing w:after="0" w:line="240" w:lineRule="auto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отказа в предоставлении муниципальной услуги</w:t>
      </w:r>
    </w:p>
    <w:p w:rsidR="00883495" w:rsidRDefault="007803ED" w:rsidP="007803ED">
      <w:pPr>
        <w:pStyle w:val="af9"/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Основаниями для отказа в предоставлении муниципальной услуги являются: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наложение земель лесного фонда на границы рассматриваемого земельного участка;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 территорию (часть территории) поселения, городского округа правила землепользования и застройки не утверждены;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земельный участок, в отношении которого испрашивается разрешение, принадлежит к нескольким территориальным зонам;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земельный участок зарезервирован для муниципальных нужд;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</w:t>
      </w:r>
      <w:r>
        <w:lastRenderedPageBreak/>
        <w:t xml:space="preserve">власти, должностного лица, государственного учреждения или органа местного самоуправления, указанных в </w:t>
      </w:r>
      <w:hyperlink r:id="rId16" w:history="1">
        <w:r>
          <w:t>части 2 статьи 55.32</w:t>
        </w:r>
      </w:hyperlink>
      <w:r>
        <w:t xml:space="preserve"> Градостроительного кодекса Российской Федерации;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непредставление документов, указанных в пункте 2.8.1, 2.8.4 и 2.8.5 настоящего Административного регламента.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Предоставление муниципальной услуги осуществляется на безвозмездной основе.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</w:t>
      </w:r>
      <w:r>
        <w:tab/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Расходы, связанные с организацией и проведением публичных слушаний или </w:t>
      </w:r>
      <w:r>
        <w:t xml:space="preserve">общественных обсуждений </w:t>
      </w:r>
      <w:r>
        <w:rPr>
          <w:shd w:val="clear" w:color="auto" w:fill="FFFFFF"/>
        </w:rPr>
        <w:t xml:space="preserve">по проекту решения о предоставлении разрешения на условно разрешенный вид использования, несет физическое и юридическое лицо, заинтересованное в предоставлении такого разрешения. 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2.19.</w:t>
      </w:r>
      <w:r>
        <w:tab/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Максимальный срок ожидания при подаче заявления и прилагаемых </w:t>
      </w:r>
      <w:r>
        <w:br/>
        <w:t>к нему документов, а также при получении результатов предоставления муниципальной услуги не превышает 15 минут.</w:t>
      </w:r>
    </w:p>
    <w:p w:rsidR="00883495" w:rsidRDefault="00883495">
      <w:pPr>
        <w:spacing w:after="0" w:line="240" w:lineRule="auto"/>
        <w:ind w:firstLine="709"/>
      </w:pP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bCs/>
        </w:rPr>
      </w:pPr>
      <w:r>
        <w:lastRenderedPageBreak/>
        <w:t xml:space="preserve">Все заявления о </w:t>
      </w:r>
      <w:r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  <w:r>
        <w:rPr>
          <w:b/>
        </w:rPr>
        <w:br/>
        <w:t>муниципальная услуга</w:t>
      </w:r>
    </w:p>
    <w:p w:rsidR="00883495" w:rsidRDefault="007803ED" w:rsidP="007803ED">
      <w:pPr>
        <w:pStyle w:val="af9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средствами оказания первой медицинской помощи;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>
        <w:br/>
        <w:t>к необходимым информационным базам данных, печатающим устройством (принтером) и копирующим устройством.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</w:t>
      </w:r>
      <w:r>
        <w:br/>
      </w:r>
      <w:r>
        <w:rPr>
          <w:bCs/>
        </w:rPr>
        <w:t>в информационно-телекоммуникационной</w:t>
      </w:r>
      <w:r>
        <w:t xml:space="preserve"> сети Интернет), средствах массовой информации.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заявителем уведомлений о предоставлении муниципальной услуги с помощью РПГУ.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нарушений установленных сроков в процессе предоставления муниципальной услуги.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заявлений об оспаривании решений, действий (бездействия) Администрации</w:t>
      </w:r>
      <w:r w:rsidR="00BA1FDD">
        <w:t>,</w:t>
      </w:r>
      <w:r>
        <w:t xml:space="preserve">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83495" w:rsidRDefault="007803ED" w:rsidP="007803ED">
      <w:pPr>
        <w:pStyle w:val="af9"/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РПГУ.</w:t>
      </w:r>
    </w:p>
    <w:p w:rsidR="00883495" w:rsidRDefault="00780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В этом случае заявитель или его представитель авторизуется на РПГУ посредством подтвержденной учетной записи в ЕСИА, заполняет заявление </w:t>
      </w:r>
      <w:r>
        <w:br/>
        <w:t>о предоставлении муниципальной услуги с использованием специальной интерактивной формы в электронном виде.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>
        <w:br/>
        <w:t xml:space="preserve">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</w:t>
      </w:r>
      <w:r>
        <w:br/>
        <w:t xml:space="preserve">на подписание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подаче юридическим лицом или физическим лицом, зарегистрированным в качестве индивидуального предпринимателя, заявления </w:t>
      </w:r>
      <w:r>
        <w:br/>
        <w:t>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83495" w:rsidRDefault="007803ED">
      <w:pPr>
        <w:pStyle w:val="af9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Результаты предоставления муниципальной услуги, указанные в пункте 2.6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 в случае направления заявления посредством РПГУ.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В случае направления заявления посредством РПГУ результат предоставления муниципальной услуги также</w:t>
      </w:r>
      <w:r>
        <w:t xml:space="preserve"> могут быть осуществлены в многофункциональном центре.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2.25. </w:t>
      </w:r>
      <w:proofErr w:type="gramStart"/>
      <w: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</w:t>
      </w:r>
      <w:r>
        <w:lastRenderedPageBreak/>
        <w:t>порядке, утвержденном постановлением Правительства Российской Федерации 27 сентября 2011 года № 797                              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направляются в форматах, установленных нормативными правовыми актами для соответствующих документов.</w:t>
      </w:r>
    </w:p>
    <w:p w:rsidR="00883495" w:rsidRDefault="007803ED" w:rsidP="007803ED">
      <w:pPr>
        <w:pStyle w:val="af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Предоставление муниципальной услуги по экстерриториальному принципу не осуществляется.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Документы в электронной форме </w:t>
      </w:r>
      <w:r>
        <w:rPr>
          <w:bCs/>
        </w:rPr>
        <w:t xml:space="preserve">в соответствии </w:t>
      </w:r>
      <w:r>
        <w:rPr>
          <w:bCs/>
        </w:rPr>
        <w:br/>
        <w:t>с постановлением Правительства Российской Федерации</w:t>
      </w:r>
      <w:r>
        <w:t xml:space="preserve"> от 26 марта 2016 года 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Электронные документы представляются в следующих форматах: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</w:t>
      </w:r>
      <w:r>
        <w:br/>
        <w:t>не включающим формулы (за исключением документов, указанных в подпункте «в» настоящего пункта);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pdf</w:t>
      </w:r>
      <w:proofErr w:type="spellEnd"/>
      <w: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таблицы.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</w:t>
      </w:r>
      <w:r>
        <w:br/>
        <w:t>с использованием следующих режимов: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«цветной» или «режим полной цветопередачи» (при наличии </w:t>
      </w:r>
      <w:r>
        <w:br/>
        <w:t>в документе цветных графических изображений либо цветного текста).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Документы в электронной форме, направляемые в форматах, предусмотренных пунктом 2.27 настоящего </w:t>
      </w:r>
      <w:r>
        <w:rPr>
          <w:spacing w:val="-2"/>
        </w:rPr>
        <w:t>Административного регламента</w:t>
      </w:r>
      <w:r>
        <w:t>, должны: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формироваться способом, не предусматривающим сканирование документа на бумажном носителе (за исключением случаев, предусмотренных пунктом 2.28 настоящего </w:t>
      </w:r>
      <w:r>
        <w:rPr>
          <w:spacing w:val="-2"/>
        </w:rPr>
        <w:t>Административного регламента</w:t>
      </w:r>
      <w:r>
        <w:t>);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состоять из одного или нескольких файлов, каждый из которых содержит текстовую и (или) графическую информацию;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lastRenderedPageBreak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>
        <w:br/>
        <w:t xml:space="preserve">и закладки, обеспечивающие переходы по оглавлению и (или) к содержащимся </w:t>
      </w:r>
      <w:r>
        <w:br/>
        <w:t>в тексте рисункам и таблицам;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3.1</w:t>
      </w:r>
      <w:r>
        <w:tab/>
        <w:t>Предоставление муниципальной услуги включает в себя следующие административные процедуры: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и регистрация заявления;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рассмотрение заявления с приложенными к нему документами, формирование и направление межведомственных запросов; 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рассмотрение материалов Комиссией и принятие рекомендательного решения;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принятие Главой Администрации решения и выдача (направление) заявителю результата муниципальной услуги. </w:t>
      </w:r>
    </w:p>
    <w:p w:rsidR="00883495" w:rsidRDefault="007803ED">
      <w:pPr>
        <w:widowControl w:val="0"/>
        <w:spacing w:after="0" w:line="240" w:lineRule="auto"/>
        <w:ind w:firstLine="709"/>
        <w:contextualSpacing/>
        <w:jc w:val="both"/>
        <w:rPr>
          <w:spacing w:val="-2"/>
        </w:rPr>
      </w:pPr>
      <w:r>
        <w:rPr>
          <w:spacing w:val="-2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</w:t>
      </w:r>
      <w:r>
        <w:tab/>
        <w:t>Особенности предоставления услуги в электронной форме.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3.2.1.</w:t>
      </w:r>
      <w:r>
        <w:tab/>
        <w:t>При предоставлении муниципальной услуги в электронной форме заявителю обеспечиваются: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запись на прием в Администрацию, многофункциональный центр для подачи запроса о предоставлении муниципальной услуги (далее – запрос);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прие</w:t>
      </w:r>
      <w:r w:rsidR="00BA1FDD">
        <w:t xml:space="preserve">м и регистрация Администрацией </w:t>
      </w:r>
      <w:r>
        <w:t>запроса и иных документов, необходимых для предоставления муниципальной услуги, направляемых в адрес Комиссии;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результата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сведений о ходе выполнения запроса;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досудебное (внесудебное) обжалование решений и действий (бездействия) Администрации либо действия (бездействие) должностных лиц </w:t>
      </w:r>
      <w:r>
        <w:lastRenderedPageBreak/>
        <w:t>Администрации</w:t>
      </w:r>
      <w:r w:rsidR="00BA1FDD">
        <w:t>,</w:t>
      </w:r>
      <w:r>
        <w:t xml:space="preserve"> предоставляющего муниципальную услугу, либо муниципального служащего.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3.2.2.</w:t>
      </w:r>
      <w:r>
        <w:tab/>
        <w:t xml:space="preserve">Запись на прием в Администрацию или многофункциональный центр для подачи запроса.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883495" w:rsidRDefault="007803ED" w:rsidP="007803ED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ознакомления с расписанием работы Администрации или многофункционального центра, а также </w:t>
      </w:r>
      <w:r>
        <w:br/>
        <w:t>с доступными для записи на прием датами и интервалами времени приема;</w:t>
      </w:r>
    </w:p>
    <w:p w:rsidR="00883495" w:rsidRDefault="007803ED" w:rsidP="007803ED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записи в любые свободные для приема дату и время в пределах установленного в Администрации </w:t>
      </w:r>
      <w:r>
        <w:br/>
        <w:t>или многофункционального центра графика приема заявителей.</w:t>
      </w:r>
    </w:p>
    <w:p w:rsidR="00883495" w:rsidRDefault="00104C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 </w:t>
      </w:r>
      <w:r w:rsidR="007803ED"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7803ED">
        <w:t>ии и ау</w:t>
      </w:r>
      <w:proofErr w:type="gramEnd"/>
      <w:r w:rsidR="007803ED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3.2.3.</w:t>
      </w:r>
      <w:r>
        <w:tab/>
        <w:t>Формирование запроса.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883495" w:rsidRDefault="007803ED">
      <w:pPr>
        <w:pStyle w:val="10"/>
        <w:numPr>
          <w:ilvl w:val="0"/>
          <w:numId w:val="0"/>
        </w:numPr>
        <w:spacing w:line="240" w:lineRule="auto"/>
        <w:ind w:firstLine="709"/>
      </w:pPr>
      <w: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883495" w:rsidRDefault="007803ED">
      <w:pPr>
        <w:pStyle w:val="10"/>
        <w:numPr>
          <w:ilvl w:val="0"/>
          <w:numId w:val="0"/>
        </w:numPr>
        <w:spacing w:line="240" w:lineRule="auto"/>
        <w:ind w:firstLine="709"/>
      </w:pPr>
      <w: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</w:t>
      </w:r>
      <w:r>
        <w:br/>
        <w:t>в границах которого расположен земельный участок.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формировании запроса заявителю обеспечивается: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печати на бумажном носителе копии электронной формы запроса;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заполнение полей электронной формы запроса до начала ввода сведений заявителем с использованием сведений, размещенных в ЕСИА, </w:t>
      </w:r>
      <w:r>
        <w:br/>
        <w:t>и сведений, опубликованных на РПГУ, в части, касающейся сведений, отсутствующих в ЕСИА;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доступа заявителя на РПГУ к ранее поданным </w:t>
      </w:r>
      <w:r>
        <w:br/>
        <w:t>им запросам в течение не менее одного года, а также частично сформированных запросов – в течение не менее 3 месяцев.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Администрацию, посредством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6"/>
        </w:rPr>
        <w:t>3.2.4</w:t>
      </w:r>
      <w:r>
        <w:rPr>
          <w:spacing w:val="-6"/>
        </w:rPr>
        <w:tab/>
        <w:t xml:space="preserve">Администрация </w:t>
      </w:r>
      <w:r>
        <w:t>обеспечивает: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документов, необходимых для предоставления муниципальной услуги;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направление заявителю электронного сообщения о приеме запроса либо об отказе в приеме к рассмотрению в срок не позднее 1 рабочего дня </w:t>
      </w:r>
      <w:r>
        <w:rPr>
          <w:color w:val="auto"/>
          <w:sz w:val="28"/>
          <w:szCs w:val="28"/>
        </w:rPr>
        <w:br/>
        <w:t>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регистрацию запроса в течение 1 рабочего дня с момента направления заявителю электронного сообщения о приеме запроса </w:t>
      </w:r>
      <w:r>
        <w:rPr>
          <w:color w:val="auto"/>
          <w:sz w:val="28"/>
          <w:szCs w:val="28"/>
        </w:rPr>
        <w:br/>
        <w:t xml:space="preserve">без необходимости повторного представления заявителем таких документов </w:t>
      </w:r>
      <w:r>
        <w:rPr>
          <w:color w:val="auto"/>
          <w:sz w:val="28"/>
          <w:szCs w:val="28"/>
        </w:rPr>
        <w:br/>
        <w:t>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Заявление, поданное до 16:00 часов по местному времени рабочего дня, регистрируется в день подачи. Заявление, поданное после 16:00 часов </w:t>
      </w:r>
      <w:r>
        <w:br/>
        <w:t xml:space="preserve">по местному времени рабочего дня либо в нерабочий день, регистрируется </w:t>
      </w:r>
      <w:r>
        <w:br/>
        <w:t>не позднее первого рабочего дня, следующего за днем его подачи.</w:t>
      </w:r>
    </w:p>
    <w:p w:rsidR="00883495" w:rsidRPr="001D1D44" w:rsidRDefault="007803ED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>3.2.5.</w:t>
      </w:r>
      <w:r>
        <w:rPr>
          <w:color w:val="auto"/>
          <w:sz w:val="28"/>
          <w:szCs w:val="28"/>
        </w:rPr>
        <w:tab/>
      </w:r>
      <w:r>
        <w:rPr>
          <w:color w:val="auto"/>
          <w:spacing w:val="-6"/>
          <w:sz w:val="28"/>
          <w:szCs w:val="28"/>
        </w:rPr>
        <w:t>Заявление в электронном виде становится доступным для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  <w:szCs w:val="28"/>
        </w:rPr>
        <w:t xml:space="preserve">члена Комиссии, ответственного за прием и регистрацию заявления </w:t>
      </w:r>
      <w:r>
        <w:rPr>
          <w:color w:val="auto"/>
          <w:sz w:val="28"/>
        </w:rPr>
        <w:br/>
      </w:r>
      <w:r w:rsidRPr="001D1D44">
        <w:rPr>
          <w:color w:val="auto"/>
          <w:sz w:val="28"/>
          <w:szCs w:val="28"/>
        </w:rPr>
        <w:lastRenderedPageBreak/>
        <w:t>(далее – ответственный специалист)</w:t>
      </w:r>
      <w:r w:rsidRPr="001D1D44">
        <w:rPr>
          <w:color w:val="auto"/>
          <w:spacing w:val="-6"/>
          <w:sz w:val="28"/>
          <w:szCs w:val="28"/>
        </w:rPr>
        <w:t xml:space="preserve">, в </w:t>
      </w:r>
      <w:r w:rsidR="001D1D44" w:rsidRPr="001D1D44">
        <w:rPr>
          <w:spacing w:val="-6"/>
          <w:sz w:val="28"/>
          <w:szCs w:val="28"/>
        </w:rPr>
        <w:t>информационной системе межведомственного электронного взаимодействия</w:t>
      </w:r>
      <w:r w:rsidRPr="001D1D44">
        <w:rPr>
          <w:color w:val="auto"/>
          <w:spacing w:val="-6"/>
          <w:sz w:val="28"/>
          <w:szCs w:val="28"/>
        </w:rPr>
        <w:t>.</w:t>
      </w:r>
    </w:p>
    <w:p w:rsidR="00883495" w:rsidRDefault="007803E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заявлений, поступивших с РПГУ, </w:t>
      </w:r>
      <w:r>
        <w:rPr>
          <w:sz w:val="28"/>
        </w:rPr>
        <w:br/>
      </w:r>
      <w:r>
        <w:rPr>
          <w:sz w:val="28"/>
          <w:szCs w:val="28"/>
        </w:rPr>
        <w:t>с периодом не реже двух раз в день;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883495" w:rsidRDefault="007803ED" w:rsidP="007803ED">
      <w:pPr>
        <w:pStyle w:val="af9"/>
        <w:numPr>
          <w:ilvl w:val="2"/>
          <w:numId w:val="2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</w:rPr>
      </w:pPr>
      <w:r>
        <w:rPr>
          <w:spacing w:val="-6"/>
        </w:rPr>
        <w:t xml:space="preserve">При обнаружении во время приема заявления оснований для отказа </w:t>
      </w:r>
      <w:r>
        <w:rPr>
          <w:spacing w:val="-6"/>
        </w:rPr>
        <w:br/>
        <w:t xml:space="preserve">в приеме документов, предусмотренных пунктом 2.13 настоящего Административного регламента (за исключением отсутствия документов </w:t>
      </w:r>
      <w:r>
        <w:rPr>
          <w:spacing w:val="-6"/>
        </w:rPr>
        <w:br/>
        <w:t xml:space="preserve">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 ответственный специалист </w:t>
      </w:r>
      <w: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(представителю).</w:t>
      </w:r>
    </w:p>
    <w:p w:rsidR="00883495" w:rsidRDefault="007803ED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</w:t>
      </w:r>
      <w:r>
        <w:rPr>
          <w:bCs/>
        </w:rPr>
        <w:br/>
        <w:t xml:space="preserve">на бумажном носителе в день личного обращения за получением указанного решения в </w:t>
      </w:r>
      <w:r>
        <w:t>многофункциональном центре</w:t>
      </w:r>
      <w:r>
        <w:rPr>
          <w:bCs/>
        </w:rPr>
        <w:t xml:space="preserve">, выбранном при подаче заявления, </w:t>
      </w:r>
      <w:r>
        <w:rPr>
          <w:bCs/>
        </w:rPr>
        <w:br/>
        <w:t xml:space="preserve">в порядке, предусмотренном пунктом 6.6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</w:p>
    <w:p w:rsidR="00883495" w:rsidRDefault="007803ED" w:rsidP="007803ED">
      <w:pPr>
        <w:pStyle w:val="af9"/>
        <w:numPr>
          <w:ilvl w:val="2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883495" w:rsidRDefault="007803ED" w:rsidP="007803ED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</w:t>
      </w:r>
      <w:r>
        <w:rPr>
          <w:bCs/>
        </w:rPr>
        <w:t xml:space="preserve"> в личный кабинет на РПГУ. </w:t>
      </w:r>
    </w:p>
    <w:p w:rsidR="00883495" w:rsidRDefault="007803ED" w:rsidP="007803ED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форме документа на бумажном носителе в многофункциональном центре.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предоставлении муниципальной услуги в случае наличия оснований для отказа в предоставлении услуги, указанных в пункте 2.15</w:t>
      </w:r>
      <w:r>
        <w:rPr>
          <w:bCs/>
        </w:rPr>
        <w:t xml:space="preserve"> Административного регламента</w:t>
      </w:r>
      <w:r>
        <w:t xml:space="preserve">, оформляется по форме (в том числе в виде электронного документа) согласно приложению № 7 к настоящему </w:t>
      </w:r>
      <w:r>
        <w:rPr>
          <w:bCs/>
        </w:rPr>
        <w:t>Административному регламенту</w:t>
      </w:r>
      <w:r>
        <w:t>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Получение информации о ходе и результате предоставления муниципальной услуги производится в личном кабинете на РПГУ, при условии авторизации в ЕСИА,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</w:t>
      </w:r>
      <w:r>
        <w:rPr>
          <w:spacing w:val="-6"/>
        </w:rPr>
        <w:t>время.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услуги в электронной форме заявителю направляется: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</w:t>
      </w:r>
      <w:hyperlink r:id="rId17" w:history="1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 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Уполномоченного органа либо муниципального служащего в соответствии со </w:t>
      </w:r>
      <w:hyperlink r:id="rId18" w:history="1">
        <w:r>
          <w:t>статьей 11.2</w:t>
        </w:r>
      </w:hyperlink>
      <w:r>
        <w:t xml:space="preserve"> Федерального закона № 210-ФЗ и в порядке, установленном </w:t>
      </w:r>
      <w:hyperlink r:id="rId19" w:history="1">
        <w:r>
          <w:t>постановлением</w:t>
        </w:r>
      </w:hyperlink>
      <w: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услуг».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Порядок исправления допущенных опечаток и ошибок в выданных </w:t>
      </w:r>
      <w:r>
        <w:rPr>
          <w:b/>
        </w:rPr>
        <w:br/>
      </w:r>
      <w:r>
        <w:rPr>
          <w:b/>
          <w:bCs/>
        </w:rPr>
        <w:t>в результате предоставления муниципальной услуги документах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883495" w:rsidRDefault="007803ED">
      <w:pPr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 xml:space="preserve">наименование </w:t>
      </w:r>
      <w:r w:rsidR="00104CD6">
        <w:t>Администрации</w:t>
      </w:r>
      <w:r>
        <w:t xml:space="preserve">, в </w:t>
      </w:r>
      <w:proofErr w:type="gramStart"/>
      <w:r>
        <w:t>который</w:t>
      </w:r>
      <w:proofErr w:type="gramEnd"/>
      <w:r>
        <w:t xml:space="preserve"> подается заявление об исправление опечаток;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вид, дата, номер выдачи (регистрации) документа, выданного в результате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lastRenderedPageBreak/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реквизиты документа (-</w:t>
      </w:r>
      <w:proofErr w:type="spellStart"/>
      <w:r>
        <w:t>ов</w:t>
      </w:r>
      <w:proofErr w:type="spellEnd"/>
      <w:r>
        <w:t xml:space="preserve">), обосновывающих доводы заявителя о наличии опечатки, а также содержащих правильные сведения.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883495" w:rsidRDefault="007803ED">
      <w:pPr>
        <w:spacing w:after="0" w:line="240" w:lineRule="auto"/>
        <w:ind w:firstLine="709"/>
        <w:jc w:val="both"/>
      </w:pPr>
      <w: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представляются следующими способами: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лично в Администрацию;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почтовым отправлением;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путем заполнения формы запроса через личный кабинет РПГУ;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 xml:space="preserve">через многофункциональный центр.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Основаниями для отказа в приеме заявления об исправлении опечаток и ошибок являются:</w:t>
      </w:r>
    </w:p>
    <w:p w:rsidR="00883495" w:rsidRDefault="007803ED" w:rsidP="007803ED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</w:pPr>
      <w:r>
        <w:t>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</w:pPr>
      <w:r>
        <w:t>заявитель не является получателем муниципальной услуги.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Отказ в приеме заявления об исправлении опечаток и ошибок по иным основаниям не допускается.</w:t>
      </w:r>
    </w:p>
    <w:p w:rsidR="00883495" w:rsidRDefault="007803ED">
      <w:pPr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Основаниями для отказа в исправлении опечаток и ошибок являются:</w:t>
      </w:r>
    </w:p>
    <w:p w:rsidR="00883495" w:rsidRDefault="00DA7EBF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hyperlink r:id="rId20" w:history="1">
        <w:r w:rsidR="007803ED">
          <w:rPr>
            <w:rStyle w:val="frgu-content-accordeon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7803ED">
          <w:rPr>
            <w:rStyle w:val="frgu-content-accordeon"/>
            <w:u w:val="single"/>
          </w:rPr>
          <w:t xml:space="preserve"> </w:t>
        </w:r>
      </w:hyperlink>
      <w:r w:rsidR="007803ED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83495" w:rsidRDefault="007803ED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proofErr w:type="gramStart"/>
      <w:r>
        <w:lastRenderedPageBreak/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83495" w:rsidRDefault="007803ED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r>
        <w:t xml:space="preserve">документов, указанных в пункте 3.4 Административного регламента, недостаточно для начала процедуры исправлении опечаток и ошибок.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По результатам рассмотрения заявления об исправлении опечаток и ошибок Администрация в срок</w:t>
      </w:r>
      <w:r w:rsidR="001D1D44">
        <w:t>,</w:t>
      </w:r>
      <w:r>
        <w:t xml:space="preserve"> предусмотренный пунктом 3.10. Административного регламента:</w:t>
      </w:r>
    </w:p>
    <w:p w:rsidR="00883495" w:rsidRDefault="007803ED" w:rsidP="007803ED">
      <w:pPr>
        <w:pStyle w:val="af9"/>
        <w:numPr>
          <w:ilvl w:val="0"/>
          <w:numId w:val="35"/>
        </w:numPr>
        <w:spacing w:after="0" w:line="240" w:lineRule="auto"/>
        <w:ind w:left="0" w:firstLine="709"/>
        <w:jc w:val="both"/>
      </w:pPr>
      <w:r>
        <w:t xml:space="preserve">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883495" w:rsidRDefault="007803ED" w:rsidP="007803ED">
      <w:pPr>
        <w:pStyle w:val="af9"/>
        <w:numPr>
          <w:ilvl w:val="0"/>
          <w:numId w:val="35"/>
        </w:numPr>
        <w:spacing w:after="0" w:line="240" w:lineRule="auto"/>
        <w:ind w:left="0" w:firstLine="709"/>
        <w:jc w:val="both"/>
      </w:pPr>
      <w:r>
        <w:t xml:space="preserve">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83495" w:rsidRDefault="007803ED">
      <w:pPr>
        <w:spacing w:after="0" w:line="240" w:lineRule="auto"/>
        <w:ind w:firstLine="709"/>
        <w:jc w:val="both"/>
      </w:pPr>
      <w: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При исправлении опечаток и ошибок не допускается:</w:t>
      </w:r>
    </w:p>
    <w:p w:rsidR="00883495" w:rsidRDefault="007803ED" w:rsidP="007803ED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</w:pPr>
      <w:r>
        <w:t>изменение содержания документов, являющихся результатом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</w:pPr>
      <w: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lastRenderedPageBreak/>
        <w:t>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83495" w:rsidRDefault="007803ED">
      <w:pPr>
        <w:spacing w:after="0" w:line="240" w:lineRule="auto"/>
        <w:ind w:firstLine="709"/>
        <w:jc w:val="both"/>
      </w:pPr>
      <w: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883495" w:rsidRDefault="007803ED">
      <w:pPr>
        <w:spacing w:after="0" w:line="240" w:lineRule="auto"/>
        <w:ind w:firstLine="709"/>
        <w:jc w:val="both"/>
      </w:pPr>
      <w: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83495" w:rsidRDefault="007803ED">
      <w:pPr>
        <w:spacing w:after="0" w:line="240" w:lineRule="auto"/>
        <w:ind w:firstLine="709"/>
        <w:jc w:val="both"/>
      </w:pPr>
      <w: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r w:rsidR="00104CD6">
        <w:t>.</w:t>
      </w:r>
      <w:r>
        <w:t xml:space="preserve"> </w:t>
      </w:r>
    </w:p>
    <w:p w:rsidR="00883495" w:rsidRDefault="007803ED">
      <w:pPr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регламента и иных нормативных правовых актов,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устанавливающих требования к предоставлению муниципальной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услуги, а также принятием ими решений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104CD6">
        <w:t xml:space="preserve">жностными лицами Администрации, </w:t>
      </w:r>
      <w:r>
        <w:t xml:space="preserve"> уполномоченными на осуществление контроля за предоставлением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Порядок и периодичность осуществления плановых и внеплановых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проверок полноты и качества предоставления муниципальной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услуги, в том числе порядок и формы контроля за полнотой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и качеством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Плановые проверки осуществляются на основании годовых планов работы Администрации, структурных подразделений Администрации предоставляющих и (или) участвующих в предоставлении муниципальной услуги,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соблюдение сроков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соблюдение положений настоящего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883495" w:rsidRDefault="007803ED" w:rsidP="007803ED">
      <w:pPr>
        <w:pStyle w:val="af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83495" w:rsidRDefault="007803ED" w:rsidP="007803ED">
      <w:pPr>
        <w:pStyle w:val="af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</w:t>
      </w:r>
      <w:r w:rsidR="00104CD6">
        <w:t>и</w:t>
      </w:r>
      <w:r>
        <w:t>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Ответственность должностных лиц за решения и действия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(бездействие), принимаемые (осуществляемые) ими в ходе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Требования к порядку и формам контроля за предоставлением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муниципальной услуги, в том числе со стороны граждан,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их объединений и организаций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883495" w:rsidRDefault="007803ED" w:rsidP="007803ED">
      <w:pPr>
        <w:pStyle w:val="af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Должностные лица Администрации,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Cs w:val="22"/>
        </w:rPr>
        <w:br/>
      </w:r>
      <w:r>
        <w:rPr>
          <w:b/>
        </w:rPr>
        <w:t>а также их должностных лиц, муниципальных служащих</w:t>
      </w:r>
    </w:p>
    <w:p w:rsidR="00883495" w:rsidRDefault="0088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Информация для заявителя о его праве подать жалобу</w:t>
      </w:r>
    </w:p>
    <w:p w:rsidR="00883495" w:rsidRDefault="007803ED" w:rsidP="007803ED">
      <w:pPr>
        <w:pStyle w:val="af9"/>
        <w:numPr>
          <w:ilvl w:val="1"/>
          <w:numId w:val="4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Органы местного самоуправления, организации</w:t>
      </w:r>
      <w:r>
        <w:rPr>
          <w:b/>
          <w:bCs/>
        </w:rPr>
        <w:t xml:space="preserve"> и уполномоченные </w:t>
      </w:r>
      <w:r>
        <w:rPr>
          <w:b/>
          <w:bCs/>
        </w:rPr>
        <w:br/>
        <w:t>на рассмотрение жалобы лица</w:t>
      </w:r>
      <w:r>
        <w:rPr>
          <w:b/>
        </w:rPr>
        <w:t xml:space="preserve">, которым может быть направлена жалоба </w:t>
      </w:r>
      <w:r>
        <w:rPr>
          <w:b/>
          <w:bCs/>
        </w:rPr>
        <w:t>заявителя в досудебном (внесудебном) порядке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В досудебном (внесудебном) порядке заявитель (представитель) вправе обратиться с жалобой в письменной форме</w:t>
      </w:r>
      <w:r>
        <w:t xml:space="preserve"> на </w:t>
      </w:r>
      <w:r>
        <w:rPr>
          <w:bCs/>
        </w:rPr>
        <w:t xml:space="preserve">бумажном носителе </w:t>
      </w:r>
      <w:r>
        <w:rPr>
          <w:bCs/>
        </w:rPr>
        <w:br/>
        <w:t>или в электронной форме: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Администрацию – на решение</w:t>
      </w:r>
      <w:r>
        <w:t xml:space="preserve"> и </w:t>
      </w:r>
      <w:r>
        <w:rPr>
          <w:bCs/>
        </w:rPr>
        <w:t xml:space="preserve">(или) </w:t>
      </w:r>
      <w:r>
        <w:t xml:space="preserve">действия (бездействие) </w:t>
      </w:r>
      <w:r>
        <w:rPr>
          <w:bCs/>
        </w:rPr>
        <w:t xml:space="preserve">должностного лица, руководителя структурного подразделения </w:t>
      </w:r>
      <w:r>
        <w:t>Администрации</w:t>
      </w:r>
      <w:r>
        <w:rPr>
          <w:bCs/>
        </w:rPr>
        <w:t xml:space="preserve">, на решение и действия (бездействие) </w:t>
      </w:r>
      <w:r>
        <w:t>Уполномоченного органа</w:t>
      </w:r>
      <w:r>
        <w:rPr>
          <w:bCs/>
        </w:rPr>
        <w:t xml:space="preserve">, руководителя </w:t>
      </w:r>
      <w:r>
        <w:t>Уполномоченного органа</w:t>
      </w:r>
      <w:r>
        <w:rPr>
          <w:bCs/>
        </w:rP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>
        <w:t>Уполномоченного органа</w:t>
      </w:r>
      <w:r>
        <w:rPr>
          <w:bCs/>
        </w:rP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к руководителю многофункционального центра –</w:t>
      </w:r>
      <w:r>
        <w:t xml:space="preserve"> на решения и действия (бездействие) работника многофункционального центра</w:t>
      </w:r>
      <w:r>
        <w:rPr>
          <w:bCs/>
        </w:rP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к учредителю многофункционального центра –</w:t>
      </w:r>
      <w:r>
        <w:t xml:space="preserve"> на </w:t>
      </w:r>
      <w:r>
        <w:rPr>
          <w:bCs/>
        </w:rPr>
        <w:t>решение</w:t>
      </w:r>
      <w:r>
        <w:t xml:space="preserve"> и действия (бездействие) многофункционального центра</w:t>
      </w:r>
      <w:r>
        <w:rPr>
          <w:bCs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lastRenderedPageBreak/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Способы информирования заявителей о порядке </w:t>
      </w:r>
      <w:r>
        <w:rPr>
          <w:b/>
          <w:bCs/>
        </w:rPr>
        <w:t xml:space="preserve">подачи и рассмотрения жалобы, в том числе с использованием Единого портала государственных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t xml:space="preserve">Информация о порядке подачи и рассмотрения жалобы размещается </w:t>
      </w:r>
      <w:r>
        <w:br/>
        <w:t xml:space="preserve">на информационных стендах в местах предоставления муниципальных услуг, </w:t>
      </w:r>
      <w:r>
        <w:br/>
        <w:t xml:space="preserve">на сайте Администрации, РПГУ, а также предоставляется в устной форме по телефону и (или) на личном приеме либо </w:t>
      </w:r>
      <w:r>
        <w:br/>
        <w:t>в письменной форме почтовым отправлением по адресу, указанному заявителем (представителем).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нормативных правовых актов, регулирующих порядок досудебного (внесудебного)</w:t>
      </w:r>
      <w:r>
        <w:rPr>
          <w:b/>
        </w:rPr>
        <w:t xml:space="preserve">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</w:t>
      </w:r>
      <w:r>
        <w:rPr>
          <w:b/>
        </w:rPr>
        <w:t xml:space="preserve"> услуги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</w:t>
      </w:r>
      <w:r w:rsidR="00100CF0">
        <w:t xml:space="preserve">Порядок </w:t>
      </w:r>
      <w:r>
        <w:t>досудебного (внесудебного) обжалования решений и действ</w:t>
      </w:r>
      <w:r w:rsidR="00104CD6">
        <w:t>ий (бездействия) Администрации</w:t>
      </w:r>
      <w:r>
        <w:t>, предоставляющего муниципальную услугу, а также его должностных лиц регулируется: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hyperlink r:id="rId21" w:history="1">
        <w:r>
          <w:rPr>
            <w:rStyle w:val="a7"/>
            <w:color w:val="auto"/>
            <w:u w:val="none"/>
          </w:rPr>
          <w:t>законом</w:t>
        </w:r>
      </w:hyperlink>
      <w:r>
        <w:t xml:space="preserve"> № 210-ФЗ;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>
        <w:br/>
        <w:t xml:space="preserve"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883495" w:rsidRDefault="00DA7EBF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22" w:history="1">
        <w:r w:rsidR="007803ED">
          <w:rPr>
            <w:rStyle w:val="a7"/>
            <w:color w:val="auto"/>
            <w:u w:val="none"/>
          </w:rPr>
          <w:t>постановлением</w:t>
        </w:r>
      </w:hyperlink>
      <w:r w:rsidR="007803ED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7803ED">
        <w:br/>
        <w:t>и действия (бездействие) органов местного самоуправления и их должностных лиц, муниципальных служащих);</w:t>
      </w:r>
    </w:p>
    <w:p w:rsidR="00883495" w:rsidRDefault="00DA7EBF">
      <w:pPr>
        <w:spacing w:line="240" w:lineRule="auto"/>
        <w:ind w:firstLine="709"/>
        <w:jc w:val="both"/>
        <w:rPr>
          <w:b/>
        </w:rPr>
      </w:pPr>
      <w:hyperlink r:id="rId23" w:history="1">
        <w:r w:rsidR="007803ED">
          <w:rPr>
            <w:rStyle w:val="a7"/>
            <w:color w:val="auto"/>
            <w:u w:val="none"/>
          </w:rPr>
          <w:t>постановлением</w:t>
        </w:r>
      </w:hyperlink>
      <w:r w:rsidR="007803ED">
        <w:t xml:space="preserve"> Правительства Российской Федерации от 20 ноября </w:t>
      </w:r>
      <w:r w:rsidR="007803ED">
        <w:br/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7803ED">
        <w:br/>
        <w:t xml:space="preserve">и действий (бездействия), совершенных при предоставлении государственных </w:t>
      </w:r>
      <w:r w:rsidR="007803ED">
        <w:br/>
        <w:t>и муниципальных услуг».</w:t>
      </w:r>
    </w:p>
    <w:p w:rsidR="00883495" w:rsidRDefault="007803ED">
      <w:pPr>
        <w:widowControl w:val="0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VI. </w:t>
      </w:r>
      <w:r>
        <w:rPr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3495" w:rsidRDefault="00883495">
      <w:pPr>
        <w:spacing w:after="0" w:line="240" w:lineRule="auto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>
        <w:rPr>
          <w:b/>
        </w:rPr>
        <w:lastRenderedPageBreak/>
        <w:t>многофункциональными центрами предоставления государственных и муниципальных услуг</w:t>
      </w:r>
    </w:p>
    <w:p w:rsidR="00883495" w:rsidRDefault="007803ED" w:rsidP="007803ED">
      <w:pPr>
        <w:pStyle w:val="af9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83495" w:rsidRDefault="00883495">
      <w:pPr>
        <w:spacing w:after="0" w:line="240" w:lineRule="auto"/>
        <w:ind w:firstLine="709"/>
        <w:jc w:val="both"/>
      </w:pPr>
    </w:p>
    <w:p w:rsidR="00883495" w:rsidRDefault="007803ED">
      <w:pPr>
        <w:spacing w:after="0" w:line="240" w:lineRule="auto"/>
        <w:jc w:val="center"/>
        <w:rPr>
          <w:b/>
        </w:rPr>
      </w:pPr>
      <w:r>
        <w:rPr>
          <w:b/>
        </w:rPr>
        <w:t>Информирование заявителей</w:t>
      </w:r>
    </w:p>
    <w:p w:rsidR="00883495" w:rsidRDefault="007803ED" w:rsidP="007803ED">
      <w:pPr>
        <w:pStyle w:val="af9"/>
        <w:numPr>
          <w:ilvl w:val="1"/>
          <w:numId w:val="43"/>
        </w:numPr>
        <w:spacing w:after="0" w:line="240" w:lineRule="auto"/>
        <w:ind w:left="0" w:firstLine="709"/>
        <w:jc w:val="both"/>
      </w:pPr>
      <w:r>
        <w:t xml:space="preserve">Информирование заявителя многофункциональными центрами осуществляется следующими способами: </w:t>
      </w:r>
    </w:p>
    <w:p w:rsidR="00883495" w:rsidRDefault="007803ED" w:rsidP="007803ED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>
        <w:rPr>
          <w:bCs/>
        </w:rPr>
        <w:t xml:space="preserve">информационно-телекоммуникационной </w:t>
      </w:r>
      <w:r>
        <w:t>сети Интернет по адресу: https://mfcrb.ru/ и информационных стендах многофункциональных центров;</w:t>
      </w:r>
    </w:p>
    <w:p w:rsidR="00883495" w:rsidRDefault="007803ED" w:rsidP="007803ED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>
        <w:br/>
        <w:t>о муниципальных услугах не может превышать 15 минут.</w:t>
      </w:r>
    </w:p>
    <w:p w:rsidR="00883495" w:rsidRDefault="007803ED">
      <w:pPr>
        <w:spacing w:after="0" w:line="240" w:lineRule="auto"/>
        <w:ind w:firstLine="709"/>
        <w:jc w:val="both"/>
      </w:pPr>
      <w:r>
        <w:lastRenderedPageBreak/>
        <w:t xml:space="preserve">Ответ на телефонный звонок должен начинаться с информации </w:t>
      </w:r>
      <w:r>
        <w:br/>
        <w:t xml:space="preserve">о наименовании организации, фамилии, имени, отчестве (при наличии) </w:t>
      </w:r>
      <w: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83495" w:rsidRDefault="007803ED" w:rsidP="007803ED">
      <w:pPr>
        <w:pStyle w:val="af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83495" w:rsidRDefault="007803ED" w:rsidP="007803ED">
      <w:pPr>
        <w:pStyle w:val="af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:rsidR="00883495" w:rsidRDefault="007803ED" w:rsidP="007803ED">
      <w:pPr>
        <w:pStyle w:val="af9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принимает от заявителей заявление на предоставление муниципальной услуги;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требования заявителя направить неполный па</w:t>
      </w:r>
      <w:r w:rsidR="00104CD6">
        <w:t xml:space="preserve">кет документов в Администрацию </w:t>
      </w:r>
      <w: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883495" w:rsidRDefault="007803ED" w:rsidP="007803ED">
      <w:pPr>
        <w:pStyle w:val="af9"/>
        <w:numPr>
          <w:ilvl w:val="1"/>
          <w:numId w:val="48"/>
        </w:numPr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lastRenderedPageBreak/>
        <w:t>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883495" w:rsidRDefault="007803ED" w:rsidP="007803ED">
      <w:pPr>
        <w:pStyle w:val="af9"/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>
        <w:br/>
        <w:t xml:space="preserve">в Администрацию с использованием АИС МФЦ </w:t>
      </w:r>
      <w: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заявлений </w:t>
      </w:r>
      <w: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 xml:space="preserve">Администрацию </w:t>
      </w:r>
      <w:r>
        <w:rPr>
          <w:bCs/>
        </w:rPr>
        <w:t xml:space="preserve">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 xml:space="preserve">и Администрацией в порядке, установленном Постановлением № 797 </w:t>
      </w:r>
      <w:r>
        <w:rPr>
          <w:bCs/>
        </w:rPr>
        <w:br/>
        <w:t>(далее – Соглашение).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 xml:space="preserve">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Администрации, </w:t>
      </w:r>
      <w:r>
        <w:lastRenderedPageBreak/>
        <w:t xml:space="preserve">передает документы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</w:t>
      </w:r>
      <w:r w:rsidR="00104CD6">
        <w:t xml:space="preserve"> сроки передачи Администрацией </w:t>
      </w:r>
      <w:r>
        <w:t>таких документов в многофункциональный центр определяются Соглашением.</w:t>
      </w:r>
    </w:p>
    <w:p w:rsidR="00883495" w:rsidRDefault="007803ED" w:rsidP="007803ED">
      <w:pPr>
        <w:pStyle w:val="af9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определяет статус исполнения запроса заявителя в АИС МФЦ;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распечатывает результат муниципальной услуги, направленный </w:t>
      </w:r>
      <w:r>
        <w:br/>
        <w:t>в многофункциональный центр в форме электронного документа;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заверяет экземпляр электронного документа на бумажном носителе </w:t>
      </w:r>
      <w: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>
        <w:br/>
        <w:t>с изображением Государственного герба Российской Федерации);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83495" w:rsidRDefault="00883495">
      <w:pPr>
        <w:tabs>
          <w:tab w:val="left" w:pos="7920"/>
        </w:tabs>
        <w:spacing w:after="0" w:line="240" w:lineRule="auto"/>
        <w:jc w:val="both"/>
      </w:pPr>
    </w:p>
    <w:p w:rsidR="00883495" w:rsidRDefault="00883495">
      <w:pPr>
        <w:spacing w:after="0" w:line="240" w:lineRule="auto"/>
        <w:ind w:firstLine="5103"/>
        <w:jc w:val="right"/>
        <w:sectPr w:rsidR="00883495">
          <w:pgSz w:w="11905" w:h="16838"/>
          <w:pgMar w:top="851" w:right="567" w:bottom="709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(для юридических лиц и индивидуальных предпринимателей)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Комиссии по правилам землепользования и застройки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</w:rPr>
        <w:t>поселения (городского округа)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</w:rPr>
        <w:t>От _________________________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</w:rPr>
      </w:pPr>
      <w:r>
        <w:rPr>
          <w:b/>
          <w:sz w:val="26"/>
        </w:rPr>
        <w:t>Заявление</w:t>
      </w:r>
    </w:p>
    <w:p w:rsidR="00883495" w:rsidRDefault="007803ED">
      <w:pPr>
        <w:keepNext/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 xml:space="preserve">Прошу Вас предоставить разрешение на </w:t>
      </w:r>
      <w:r>
        <w:rPr>
          <w:sz w:val="26"/>
          <w:szCs w:val="26"/>
        </w:rPr>
        <w:t>условно разрешенный вид использования земельного участка или</w:t>
      </w:r>
      <w:r>
        <w:rPr>
          <w:sz w:val="26"/>
        </w:rPr>
        <w:t xml:space="preserve"> объекта капитального строительства</w:t>
      </w:r>
    </w:p>
    <w:p w:rsidR="00883495" w:rsidRDefault="007803ED">
      <w:pPr>
        <w:keepNext/>
        <w:spacing w:after="0" w:line="240" w:lineRule="auto"/>
        <w:ind w:firstLine="426"/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883495" w:rsidRDefault="007803ED">
      <w:pPr>
        <w:pStyle w:val="ac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      (указывается запрашиваемый условно разрешенный вид использования)</w:t>
      </w:r>
    </w:p>
    <w:p w:rsidR="00883495" w:rsidRDefault="007803ED">
      <w:pPr>
        <w:spacing w:after="0" w:line="240" w:lineRule="auto"/>
        <w:jc w:val="both"/>
        <w:rPr>
          <w:sz w:val="26"/>
        </w:rPr>
      </w:pPr>
      <w:r>
        <w:rPr>
          <w:sz w:val="26"/>
        </w:rPr>
        <w:t>расположенного по адресу: __________________________________________</w:t>
      </w:r>
    </w:p>
    <w:p w:rsidR="00883495" w:rsidRDefault="007803ED">
      <w:pPr>
        <w:spacing w:after="0" w:line="240" w:lineRule="auto"/>
        <w:rPr>
          <w:sz w:val="26"/>
        </w:rPr>
      </w:pPr>
      <w:r>
        <w:rPr>
          <w:sz w:val="26"/>
        </w:rPr>
        <w:t>__________________________________________________________________,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</w:rPr>
      </w:pPr>
      <w:r>
        <w:rPr>
          <w:sz w:val="26"/>
        </w:rPr>
        <w:t xml:space="preserve">с кадастровым номером _____________________________________________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rPr>
          <w:sz w:val="26"/>
        </w:rPr>
        <w:lastRenderedPageBreak/>
        <w:t xml:space="preserve">Способ получения </w:t>
      </w:r>
      <w:r>
        <w:t>заявителем результата муниципальной услуги: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электронного документа, который направляется заявителю в личный кабинет РПГУ.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sectPr w:rsidR="00883495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83495" w:rsidRDefault="007803ED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(для физических лиц)</w:t>
      </w: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  <w:r>
        <w:rPr>
          <w:sz w:val="26"/>
        </w:rPr>
        <w:t>Комиссии по правилам землепользования и застройки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Поселения (городского округа)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  <w:szCs w:val="26"/>
        </w:rPr>
        <w:t>От</w:t>
      </w:r>
      <w:r>
        <w:rPr>
          <w:sz w:val="26"/>
        </w:rPr>
        <w:t xml:space="preserve"> 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883495" w:rsidRDefault="007803ED">
      <w:pPr>
        <w:keepNext/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 xml:space="preserve">Прошу Вас предоставить разрешение на </w:t>
      </w:r>
      <w:r>
        <w:rPr>
          <w:sz w:val="26"/>
          <w:szCs w:val="26"/>
        </w:rPr>
        <w:t>условно разрешенный вид использования земельного участка или</w:t>
      </w:r>
      <w:r>
        <w:rPr>
          <w:sz w:val="26"/>
        </w:rPr>
        <w:t xml:space="preserve"> объекта капитального строительства</w:t>
      </w:r>
    </w:p>
    <w:p w:rsidR="00883495" w:rsidRDefault="007803ED">
      <w:pPr>
        <w:keepNext/>
        <w:spacing w:after="0" w:line="240" w:lineRule="auto"/>
        <w:ind w:firstLine="426"/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883495" w:rsidRDefault="007803ED">
      <w:pPr>
        <w:pStyle w:val="ac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      (указывается запрашиваемый условно разрешенный вид использования)</w:t>
      </w:r>
    </w:p>
    <w:p w:rsidR="00883495" w:rsidRDefault="007803ED">
      <w:pPr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>расположенного по адресу: __________________________________________</w:t>
      </w:r>
    </w:p>
    <w:p w:rsidR="00883495" w:rsidRDefault="007803ED">
      <w:pPr>
        <w:spacing w:after="0" w:line="240" w:lineRule="auto"/>
        <w:rPr>
          <w:sz w:val="26"/>
        </w:rPr>
      </w:pPr>
      <w:r>
        <w:rPr>
          <w:sz w:val="26"/>
        </w:rPr>
        <w:t>__________________________________________________________________,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</w:rPr>
      </w:pPr>
      <w:r>
        <w:rPr>
          <w:sz w:val="26"/>
        </w:rPr>
        <w:t xml:space="preserve">с кадастровым номером _____________________________________________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 получения заявителем результата муниципальной услуги: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электронного документа, который направляется заявителю в личный кабинет на РПГУ.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883495" w:rsidRDefault="007803ED" w:rsidP="007803ED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(Ф.И.О, отчество – 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rPr>
          <w:sz w:val="24"/>
          <w:szCs w:val="24"/>
        </w:rPr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«________» ____________» __________г.                                                                _________________________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 заявителя/представителя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 расшифровкой)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  <w:sectPr w:rsidR="00883495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247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Pr="001D1D44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spacing w:after="0" w:line="240" w:lineRule="auto"/>
        <w:ind w:firstLine="4962"/>
        <w:rPr>
          <w:bCs/>
          <w:sz w:val="20"/>
          <w:szCs w:val="24"/>
        </w:rPr>
      </w:pP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883495" w:rsidRDefault="00883495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883495" w:rsidRDefault="007803E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Уведомление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 отказе в приеме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Настоящим подтверждается,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</w:t>
      </w:r>
      <w:r>
        <w:rPr>
          <w:rFonts w:eastAsia="Calibri"/>
        </w:rPr>
        <w:t xml:space="preserve">(далее - </w:t>
      </w:r>
      <w:r>
        <w:rPr>
          <w:rFonts w:eastAsia="Times New Roman"/>
          <w:lang w:eastAsia="ru-RU"/>
        </w:rPr>
        <w:t>муниципальная услуга</w:t>
      </w:r>
      <w:r>
        <w:rPr>
          <w:rFonts w:eastAsia="Calibri"/>
        </w:rPr>
        <w:t xml:space="preserve">), </w:t>
      </w:r>
      <w:r>
        <w:rPr>
          <w:rFonts w:eastAsia="Times New Roman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>
        <w:rPr>
          <w:rFonts w:eastAsia="Calibri"/>
        </w:rPr>
        <w:t>предоставление разрешения на условно разрешенный вид использования земельного участка или объекта капитального строительства, предусмотренные пунктами 2.8.2 и 2.8.3 Административного регламента (необходимое основание отметить знаком «Х»)</w:t>
      </w:r>
      <w:r>
        <w:rPr>
          <w:rFonts w:eastAsia="Times New Roman"/>
          <w:lang w:eastAsia="ru-RU"/>
        </w:rPr>
        <w:t>: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8834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5" w:rsidRDefault="0088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8834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5" w:rsidRDefault="0088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  <w:sectPr w:rsidR="00883495">
          <w:pgSz w:w="11905" w:h="16838"/>
          <w:pgMar w:top="851" w:right="851" w:bottom="851" w:left="1304" w:header="709" w:footer="0" w:gutter="0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tabs>
          <w:tab w:val="left" w:pos="1020"/>
        </w:tabs>
        <w:spacing w:after="0" w:line="240" w:lineRule="auto"/>
        <w:ind w:firstLine="567"/>
        <w:jc w:val="both"/>
      </w:pPr>
    </w:p>
    <w:p w:rsidR="00883495" w:rsidRDefault="007803ED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>Расписка</w:t>
      </w:r>
    </w:p>
    <w:p w:rsidR="00883495" w:rsidRDefault="007803ED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  <w:bookmarkStart w:id="3" w:name="OLE_LINK53"/>
      <w:bookmarkStart w:id="4" w:name="OLE_LINK52"/>
    </w:p>
    <w:bookmarkEnd w:id="3"/>
    <w:bookmarkEnd w:id="4"/>
    <w:p w:rsidR="00883495" w:rsidRDefault="007803ED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«Предоставление</w:t>
      </w:r>
      <w: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bCs/>
        </w:rPr>
        <w:t xml:space="preserve">» в    </w:t>
      </w:r>
      <w:r>
        <w:rPr>
          <w:b/>
          <w:bCs/>
        </w:rPr>
        <w:t>________________________________________</w:t>
      </w:r>
    </w:p>
    <w:p w:rsidR="00883495" w:rsidRDefault="007803ED">
      <w:pPr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(для юридических лиц и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>индивидуальных предпринимателей)</w:t>
      </w:r>
    </w:p>
    <w:p w:rsidR="00883495" w:rsidRDefault="0088349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4" w:type="pct"/>
        <w:tblLook w:val="04A0"/>
      </w:tblPr>
      <w:tblGrid>
        <w:gridCol w:w="9966"/>
      </w:tblGrid>
      <w:tr w:rsidR="00883495">
        <w:trPr>
          <w:trHeight w:val="1240"/>
        </w:trPr>
        <w:tc>
          <w:tcPr>
            <w:tcW w:w="5000" w:type="pct"/>
            <w:vMerge w:val="restart"/>
            <w:vAlign w:val="center"/>
          </w:tcPr>
          <w:p w:rsidR="00883495" w:rsidRDefault="007803E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</w:t>
            </w:r>
          </w:p>
          <w:p w:rsidR="00883495" w:rsidRDefault="0088349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 xml:space="preserve">ИНН: </w:t>
            </w:r>
            <w:r>
              <w:t>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нахождения </w:t>
            </w:r>
            <w:r>
              <w:rPr>
                <w:sz w:val="24"/>
                <w:szCs w:val="24"/>
              </w:rPr>
              <w:br/>
              <w:t>(при наличии):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883495">
        <w:trPr>
          <w:trHeight w:val="629"/>
        </w:trPr>
        <w:tc>
          <w:tcPr>
            <w:tcW w:w="5000" w:type="pct"/>
            <w:vMerge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rPr>
          <w:trHeight w:val="322"/>
        </w:trPr>
        <w:tc>
          <w:tcPr>
            <w:tcW w:w="5000" w:type="pct"/>
            <w:vMerge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883495">
      <w:pPr>
        <w:spacing w:after="0" w:line="240" w:lineRule="auto"/>
        <w:jc w:val="both"/>
        <w:rPr>
          <w:sz w:val="27"/>
          <w:szCs w:val="27"/>
        </w:rPr>
      </w:pPr>
    </w:p>
    <w:p w:rsidR="00883495" w:rsidRDefault="007803ED">
      <w:pPr>
        <w:spacing w:after="0" w:line="240" w:lineRule="auto"/>
        <w:jc w:val="both"/>
        <w:rPr>
          <w:sz w:val="27"/>
          <w:szCs w:val="27"/>
        </w:rPr>
      </w:pPr>
      <w:r>
        <w:t xml:space="preserve">Заявитель сдал(-а), а специалист </w:t>
      </w:r>
      <w:bookmarkStart w:id="5" w:name="OLE_LINK29"/>
      <w:bookmarkStart w:id="6" w:name="OLE_LINK30"/>
      <w:r>
        <w:t>_______________________________,</w:t>
      </w:r>
      <w:bookmarkEnd w:id="5"/>
      <w:bookmarkEnd w:id="6"/>
      <w:r>
        <w:t xml:space="preserve"> принял(-a) для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в</w:t>
      </w:r>
      <w:r>
        <w:rPr>
          <w:sz w:val="27"/>
          <w:szCs w:val="27"/>
        </w:rPr>
        <w:t xml:space="preserve"> ________________________________________</w:t>
      </w:r>
    </w:p>
    <w:p w:rsidR="00883495" w:rsidRDefault="007803ED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7"/>
          <w:szCs w:val="27"/>
        </w:rPr>
        <w:t xml:space="preserve">                                </w:t>
      </w:r>
      <w:r>
        <w:rPr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jc w:val="both"/>
      </w:pPr>
      <w:r>
        <w:t>следующие документы:</w:t>
      </w:r>
    </w:p>
    <w:p w:rsidR="00883495" w:rsidRDefault="00883495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83495">
        <w:tc>
          <w:tcPr>
            <w:tcW w:w="682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листов</w:t>
            </w:r>
          </w:p>
        </w:tc>
      </w:tr>
      <w:tr w:rsidR="00883495">
        <w:tc>
          <w:tcPr>
            <w:tcW w:w="682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883495" w:rsidRDefault="00883495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57"/>
        <w:gridCol w:w="2635"/>
        <w:gridCol w:w="2350"/>
        <w:gridCol w:w="2256"/>
        <w:gridCol w:w="112"/>
        <w:gridCol w:w="1656"/>
      </w:tblGrid>
      <w:tr w:rsidR="00883495">
        <w:tc>
          <w:tcPr>
            <w:tcW w:w="48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68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листов</w:t>
            </w: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bookmarkStart w:id="7" w:name="OLE_LINK24"/>
            <w:bookmarkStart w:id="8" w:name="OLE_LINK23"/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7"/>
          <w:bookmarkEnd w:id="8"/>
          <w:p w:rsidR="00883495" w:rsidRDefault="00883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документов</w:t>
            </w: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31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rPr>
          <w:trHeight w:val="269"/>
        </w:trPr>
        <w:tc>
          <w:tcPr>
            <w:tcW w:w="2981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bookmarkStart w:id="9" w:name="OLE_LINK12"/>
            <w:bookmarkStart w:id="10" w:name="OLE_LINK11"/>
            <w:r>
              <w:t>Дата выдачи расписки:</w:t>
            </w:r>
          </w:p>
        </w:tc>
        <w:tc>
          <w:tcPr>
            <w:tcW w:w="2019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883495">
        <w:trPr>
          <w:trHeight w:val="269"/>
        </w:trPr>
        <w:tc>
          <w:tcPr>
            <w:tcW w:w="2981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Ориентировочная дата выдачи итогового(-</w:t>
            </w:r>
            <w:proofErr w:type="spellStart"/>
            <w:r>
              <w:t>ых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019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883495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:rsidR="00883495" w:rsidRDefault="00883495">
            <w:pPr>
              <w:spacing w:after="0" w:line="240" w:lineRule="auto"/>
              <w:jc w:val="both"/>
            </w:pPr>
          </w:p>
          <w:p w:rsidR="00883495" w:rsidRDefault="007803ED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bookmarkEnd w:id="9"/>
      <w:bookmarkEnd w:id="10"/>
      <w:tr w:rsidR="00883495">
        <w:tc>
          <w:tcPr>
            <w:tcW w:w="1802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Специалист</w:t>
            </w:r>
          </w:p>
        </w:tc>
        <w:tc>
          <w:tcPr>
            <w:tcW w:w="231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88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c>
          <w:tcPr>
            <w:tcW w:w="1802" w:type="pct"/>
            <w:gridSpan w:val="2"/>
            <w:vMerge/>
            <w:shd w:val="clear" w:color="auto" w:fill="auto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pct"/>
            <w:gridSpan w:val="4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41"/>
            <w:bookmarkStart w:id="12" w:name="OLE_LINK42"/>
            <w:r>
              <w:rPr>
                <w:iCs/>
                <w:sz w:val="24"/>
                <w:szCs w:val="24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spacing w:after="0" w:line="240" w:lineRule="auto"/>
        <w:ind w:firstLine="567"/>
        <w:jc w:val="center"/>
        <w:rPr>
          <w:sz w:val="26"/>
        </w:r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>
      <w:pPr>
        <w:spacing w:after="0" w:line="240" w:lineRule="auto"/>
        <w:ind w:firstLine="567"/>
        <w:jc w:val="center"/>
        <w:rPr>
          <w:sz w:val="26"/>
        </w:rPr>
      </w:pPr>
      <w:r>
        <w:rPr>
          <w:sz w:val="26"/>
        </w:rPr>
        <w:lastRenderedPageBreak/>
        <w:t>Расписка</w:t>
      </w:r>
    </w:p>
    <w:p w:rsidR="00883495" w:rsidRDefault="007803ED">
      <w:pPr>
        <w:spacing w:after="0" w:line="240" w:lineRule="auto"/>
        <w:ind w:firstLine="567"/>
        <w:jc w:val="center"/>
        <w:rPr>
          <w:sz w:val="26"/>
        </w:rPr>
      </w:pPr>
      <w:r>
        <w:rPr>
          <w:sz w:val="26"/>
        </w:rPr>
        <w:t xml:space="preserve">о приеме документов на предоставление муниципальной услуги </w:t>
      </w:r>
    </w:p>
    <w:p w:rsidR="00883495" w:rsidRDefault="007803ED">
      <w:pPr>
        <w:spacing w:after="0" w:line="240" w:lineRule="auto"/>
        <w:ind w:firstLine="567"/>
        <w:jc w:val="both"/>
        <w:rPr>
          <w:b/>
          <w:bCs/>
        </w:rPr>
      </w:pPr>
      <w:r>
        <w:rPr>
          <w:sz w:val="26"/>
        </w:rPr>
        <w:t>«Предоставление разрешения на</w:t>
      </w:r>
      <w:r>
        <w:t xml:space="preserve"> </w:t>
      </w:r>
      <w:r>
        <w:rPr>
          <w:sz w:val="26"/>
          <w:szCs w:val="26"/>
        </w:rPr>
        <w:t>условно разрешенный вид использования земельного участка или объекта</w:t>
      </w:r>
      <w:r>
        <w:rPr>
          <w:sz w:val="26"/>
        </w:rPr>
        <w:t xml:space="preserve"> капитального строительства</w:t>
      </w:r>
      <w:r>
        <w:rPr>
          <w:bCs/>
        </w:rPr>
        <w:t xml:space="preserve">» в         </w:t>
      </w:r>
      <w:r>
        <w:rPr>
          <w:b/>
          <w:bCs/>
        </w:rPr>
        <w:t>________________________________________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физических лиц)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88349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533"/>
        <w:gridCol w:w="433"/>
      </w:tblGrid>
      <w:tr w:rsidR="00883495">
        <w:trPr>
          <w:trHeight w:val="629"/>
        </w:trPr>
        <w:tc>
          <w:tcPr>
            <w:tcW w:w="4783" w:type="pct"/>
            <w:vMerge w:val="restart"/>
            <w:vAlign w:val="center"/>
          </w:tcPr>
          <w:p w:rsidR="00883495" w:rsidRDefault="00883495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rPr>
          <w:trHeight w:val="243"/>
        </w:trPr>
        <w:tc>
          <w:tcPr>
            <w:tcW w:w="4783" w:type="pct"/>
            <w:vMerge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7803ED">
      <w:pPr>
        <w:spacing w:after="0" w:line="240" w:lineRule="auto"/>
        <w:jc w:val="both"/>
      </w:pPr>
      <w:r>
        <w:t>Заявитель сдал(-а), а специалист _______________________________, принял(-a)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________________________________________</w:t>
      </w:r>
    </w:p>
    <w:p w:rsidR="00883495" w:rsidRDefault="007803ED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(наименование муниципального образования)</w:t>
      </w:r>
    </w:p>
    <w:p w:rsidR="00883495" w:rsidRDefault="007803ED">
      <w:pPr>
        <w:spacing w:after="0" w:line="240" w:lineRule="auto"/>
        <w:jc w:val="both"/>
      </w:pPr>
      <w:r>
        <w:t>следующие документы:</w:t>
      </w:r>
    </w:p>
    <w:p w:rsidR="00883495" w:rsidRDefault="00883495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83495">
        <w:tc>
          <w:tcPr>
            <w:tcW w:w="682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№ п/п</w:t>
            </w:r>
          </w:p>
        </w:tc>
        <w:tc>
          <w:tcPr>
            <w:tcW w:w="153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Документ</w:t>
            </w:r>
          </w:p>
        </w:tc>
        <w:tc>
          <w:tcPr>
            <w:tcW w:w="162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Вид документа</w:t>
            </w:r>
          </w:p>
        </w:tc>
        <w:tc>
          <w:tcPr>
            <w:tcW w:w="115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Кол-во листов</w:t>
            </w:r>
          </w:p>
        </w:tc>
      </w:tr>
      <w:tr w:rsidR="00883495">
        <w:tc>
          <w:tcPr>
            <w:tcW w:w="682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883495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2649"/>
        <w:gridCol w:w="1718"/>
        <w:gridCol w:w="2916"/>
        <w:gridCol w:w="126"/>
        <w:gridCol w:w="1621"/>
      </w:tblGrid>
      <w:tr w:rsidR="00883495">
        <w:tc>
          <w:tcPr>
            <w:tcW w:w="467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листов</w:t>
            </w: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документов</w:t>
            </w: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883495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Ориентировочная дата выдачи итогового(-</w:t>
            </w:r>
            <w:proofErr w:type="spellStart"/>
            <w:r>
              <w:t>ых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883495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:rsidR="00883495" w:rsidRDefault="00883495">
            <w:pPr>
              <w:spacing w:after="0" w:line="240" w:lineRule="auto"/>
              <w:jc w:val="both"/>
            </w:pPr>
          </w:p>
          <w:p w:rsidR="00883495" w:rsidRDefault="007803ED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tr w:rsidR="00883495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lastRenderedPageBreak/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83495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(Фамилия, инициалы)                                  (подпись)</w:t>
            </w:r>
          </w:p>
        </w:tc>
      </w:tr>
      <w:tr w:rsidR="00883495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883495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(Фамилия, инициалы)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                        (подпись)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83495" w:rsidRDefault="00883495">
      <w:pPr>
        <w:spacing w:after="0" w:line="240" w:lineRule="auto"/>
        <w:ind w:left="4248" w:firstLine="708"/>
        <w:rPr>
          <w:sz w:val="24"/>
          <w:szCs w:val="24"/>
        </w:r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247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spacing w:after="0" w:line="240" w:lineRule="auto"/>
        <w:ind w:firstLine="4962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РЕКОМЕНДУЕМАЯ ФОРМА ЗАЯВЛЕНИЯ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 и</w:t>
      </w:r>
      <w:r>
        <w:rPr>
          <w:sz w:val="26"/>
          <w:szCs w:val="26"/>
        </w:rPr>
        <w:t xml:space="preserve"> </w:t>
      </w:r>
      <w:r>
        <w:t>индивидуальных предпринимателей)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rPr>
          <w:sz w:val="24"/>
          <w:szCs w:val="24"/>
        </w:rPr>
      </w:pPr>
    </w:p>
    <w:p w:rsidR="00883495" w:rsidRDefault="00883495">
      <w:p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 ЗАЯВЛЕНИЯ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spacing w:after="0" w:line="240" w:lineRule="auto"/>
        <w:ind w:left="9204" w:right="-598"/>
        <w:jc w:val="right"/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firstLine="1077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10773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</w:t>
      </w:r>
    </w:p>
    <w:p w:rsidR="00883495" w:rsidRDefault="007803ED">
      <w:pPr>
        <w:spacing w:after="0" w:line="240" w:lineRule="auto"/>
        <w:ind w:firstLine="10773"/>
        <w:rPr>
          <w:bCs/>
          <w:sz w:val="24"/>
          <w:szCs w:val="24"/>
        </w:rPr>
      </w:pPr>
      <w:r>
        <w:rPr>
          <w:bCs/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участка или объекта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883495" w:rsidRDefault="007803ED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2292"/>
        <w:gridCol w:w="2069"/>
        <w:gridCol w:w="2284"/>
        <w:gridCol w:w="2235"/>
        <w:gridCol w:w="2143"/>
        <w:gridCol w:w="4329"/>
      </w:tblGrid>
      <w:tr w:rsidR="00883495">
        <w:trPr>
          <w:cantSplit/>
          <w:trHeight w:val="1134"/>
        </w:trPr>
        <w:tc>
          <w:tcPr>
            <w:tcW w:w="746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74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4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2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9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10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883495" w:rsidRDefault="00883495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pPr w:leftFromText="180" w:rightFromText="180" w:vertAnchor="text" w:tblpY="1"/>
        <w:tblOverlap w:val="never"/>
        <w:tblW w:w="4999" w:type="pct"/>
        <w:tblLayout w:type="fixed"/>
        <w:tblLook w:val="04A0"/>
      </w:tblPr>
      <w:tblGrid>
        <w:gridCol w:w="2327"/>
        <w:gridCol w:w="2124"/>
        <w:gridCol w:w="2173"/>
        <w:gridCol w:w="2269"/>
        <w:gridCol w:w="2121"/>
        <w:gridCol w:w="4335"/>
      </w:tblGrid>
      <w:tr w:rsidR="00883495" w:rsidTr="001D1D44">
        <w:trPr>
          <w:tblHeader/>
        </w:trPr>
        <w:tc>
          <w:tcPr>
            <w:tcW w:w="75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9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495" w:rsidTr="001D1D44">
        <w:tc>
          <w:tcPr>
            <w:tcW w:w="5000" w:type="pct"/>
            <w:gridSpan w:val="6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883495" w:rsidTr="001D1D44">
        <w:trPr>
          <w:trHeight w:val="846"/>
        </w:trPr>
        <w:tc>
          <w:tcPr>
            <w:tcW w:w="758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708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 3 к Административному регламенту);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должностного лица,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об отказе в приеме документов: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личного обращения в Администрацию (Уполномоченный </w:t>
            </w:r>
            <w:r>
              <w:rPr>
                <w:sz w:val="24"/>
                <w:szCs w:val="24"/>
              </w:rPr>
              <w:lastRenderedPageBreak/>
              <w:t>орган) по основанию, указанному в пункте 2.13 Административного регламента, – в устной форме;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</w:t>
            </w:r>
            <w:r w:rsidR="001D1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883495" w:rsidTr="001D1D44">
        <w:trPr>
          <w:trHeight w:val="396"/>
        </w:trPr>
        <w:tc>
          <w:tcPr>
            <w:tcW w:w="5000" w:type="pct"/>
            <w:gridSpan w:val="6"/>
          </w:tcPr>
          <w:p w:rsidR="00883495" w:rsidRDefault="007803E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Рассмотрение заявления с представленными документами, формирование и направление межведомственных запросов  </w:t>
            </w:r>
          </w:p>
        </w:tc>
      </w:tr>
      <w:tr w:rsidR="00883495" w:rsidTr="001D1D44">
        <w:trPr>
          <w:trHeight w:val="279"/>
        </w:trPr>
        <w:tc>
          <w:tcPr>
            <w:tcW w:w="758" w:type="pct"/>
            <w:vMerge w:val="restar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708" w:type="pct"/>
            <w:vMerge w:val="restar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vMerge w:val="restart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495" w:rsidTr="001D1D44">
        <w:trPr>
          <w:trHeight w:val="279"/>
        </w:trPr>
        <w:tc>
          <w:tcPr>
            <w:tcW w:w="75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0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r>
              <w:rPr>
                <w:sz w:val="24"/>
                <w:szCs w:val="24"/>
              </w:rPr>
              <w:lastRenderedPageBreak/>
              <w:t>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83495" w:rsidTr="001D1D44">
        <w:trPr>
          <w:trHeight w:val="4166"/>
        </w:trPr>
        <w:tc>
          <w:tcPr>
            <w:tcW w:w="75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708" w:type="pct"/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739" w:type="pct"/>
            <w:vMerge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услуги, в том числе направленный в комиссию по правилам землепользования и застройки на территории (наименование муниципального образования) ______________ 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Комиссия)</w:t>
            </w:r>
          </w:p>
          <w:p w:rsidR="001D1D44" w:rsidRDefault="001D1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495" w:rsidTr="001D1D4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883495" w:rsidRDefault="007803ED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материалов Комиссией и принятие рекомендательного решения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</w:t>
            </w:r>
            <w:r>
              <w:rPr>
                <w:sz w:val="24"/>
                <w:szCs w:val="24"/>
              </w:rPr>
              <w:lastRenderedPageBreak/>
              <w:t xml:space="preserve">необходимых для предоставления муниципальной услуги 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рассмотрение комплекта документов </w:t>
            </w:r>
            <w:r>
              <w:rPr>
                <w:sz w:val="24"/>
                <w:szCs w:val="24"/>
              </w:rPr>
              <w:lastRenderedPageBreak/>
              <w:t xml:space="preserve">Комиссией 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основания, предусмотренные </w:t>
            </w:r>
            <w:hyperlink r:id="rId24" w:history="1">
              <w:r>
                <w:rPr>
                  <w:sz w:val="24"/>
                  <w:szCs w:val="24"/>
                </w:rPr>
                <w:t>статьями 5.1, 39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Градостроительного кодекса Российской Федерации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принятое Комиссией решение о проведении общественных обсуждений или публичных слушаний по вопросу о </w:t>
            </w:r>
            <w:r>
              <w:rPr>
                <w:sz w:val="24"/>
                <w:szCs w:val="24"/>
              </w:rPr>
              <w:lastRenderedPageBreak/>
              <w:t xml:space="preserve">выдаче разрешения на условно разрешенный вид использования земельного участка или объекта капитального строительства в порядке, определенном </w:t>
            </w:r>
            <w:hyperlink r:id="rId25" w:history="1">
              <w:r>
                <w:rPr>
                  <w:sz w:val="24"/>
                  <w:szCs w:val="24"/>
                </w:rPr>
                <w:t>Уставом</w:t>
              </w:r>
            </w:hyperlink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</w:t>
            </w:r>
            <w:r>
              <w:rPr>
                <w:sz w:val="24"/>
                <w:szCs w:val="24"/>
              </w:rPr>
              <w:lastRenderedPageBreak/>
      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направленные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обсуждений или публичных слушаний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5.1 Градостроительного кодекса Российской Федерации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опубликованное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883495" w:rsidTr="001D1D44">
        <w:trPr>
          <w:trHeight w:val="4140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с указанием причин принятого решения, направленные Главе Администрации _______________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495" w:rsidTr="001D1D4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883495" w:rsidRDefault="007803E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Главой Администрации решения и выдача (направление) заявителю результата муниципальной услуги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Главе Администрации ____________ рекомендации Комиссии о предоставлении или отказе в предоставлении </w:t>
            </w:r>
            <w:r>
              <w:rPr>
                <w:sz w:val="24"/>
                <w:szCs w:val="24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проекта постановления Администрации о предоставлении разрешения на условно разрешенный вид </w:t>
            </w:r>
            <w:r>
              <w:rPr>
                <w:sz w:val="24"/>
                <w:szCs w:val="24"/>
              </w:rPr>
              <w:lastRenderedPageBreak/>
              <w:t>использования земельного участка или объекта капитального строительства по форме согласно приложению № 6 к Административному регламенту или проекта уведомления об отказе в муниципальной услуги по форме согласно приложению № 7 к Административному регламенту (далее – Проект)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основания, предусмотренные пунктом 2.15 Административного регламента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подготовленный Проект 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с должностными 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согласованный с должностными лицами, наделенными полномочиями по рассмотрению вопросов предоставления муниципальной услуги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подписание Проекта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или уполномоченное им лицо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подписанный Главой Администрации или уполномоченным им лицом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 отказе в предоставлении муниципальной услуги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направления Заявителю результата муниципальной услуги 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</w:t>
            </w:r>
          </w:p>
        </w:tc>
      </w:tr>
    </w:tbl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</w:pPr>
      <w:r>
        <w:lastRenderedPageBreak/>
        <w:br w:type="textWrapping" w:clear="all"/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sectPr w:rsidR="00883495">
          <w:headerReference w:type="default" r:id="rId26"/>
          <w:pgSz w:w="16838" w:h="11905" w:orient="landscape"/>
          <w:pgMar w:top="851" w:right="851" w:bottom="1304" w:left="851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rPr>
          <w:sz w:val="24"/>
          <w:szCs w:val="24"/>
        </w:rPr>
      </w:pPr>
    </w:p>
    <w:p w:rsidR="00883495" w:rsidRDefault="007803ED">
      <w:pPr>
        <w:pStyle w:val="4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Примерная форма решения (постановления администрации муниципального образования) о разрешения на условно разрешенный вид использования земельного участка или объекта капитального строительства</w:t>
      </w:r>
    </w:p>
    <w:tbl>
      <w:tblPr>
        <w:tblW w:w="10065" w:type="dxa"/>
        <w:tblInd w:w="-5" w:type="dxa"/>
        <w:tblLayout w:type="fixed"/>
        <w:tblLook w:val="04A0"/>
      </w:tblPr>
      <w:tblGrid>
        <w:gridCol w:w="3351"/>
        <w:gridCol w:w="1683"/>
        <w:gridCol w:w="1674"/>
        <w:gridCol w:w="3357"/>
      </w:tblGrid>
      <w:tr w:rsidR="00883495">
        <w:trPr>
          <w:trHeight w:val="713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</w:t>
            </w:r>
          </w:p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наименование уполномоченного органа местного самоуправления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883495">
        <w:trPr>
          <w:trHeight w:val="651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разрешении на условно разрешенный вид использования земельного участка или объекта капитального строительства по адресу</w:t>
            </w:r>
          </w:p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________________________(</w:t>
            </w:r>
            <w:r>
              <w:rPr>
                <w:i/>
                <w:sz w:val="22"/>
                <w:szCs w:val="22"/>
              </w:rPr>
              <w:t>адрес земельного участка либо объекта капитального строительства</w:t>
            </w:r>
            <w:r>
              <w:rPr>
                <w:sz w:val="22"/>
                <w:szCs w:val="22"/>
              </w:rPr>
              <w:t>)</w:t>
            </w:r>
          </w:p>
        </w:tc>
      </w:tr>
      <w:tr w:rsidR="00883495">
        <w:trPr>
          <w:trHeight w:val="282"/>
        </w:trPr>
        <w:tc>
          <w:tcPr>
            <w:tcW w:w="5032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_________(</w:t>
            </w:r>
            <w:r>
              <w:rPr>
                <w:i/>
                <w:iCs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28" w:type="dxa"/>
            <w:gridSpan w:val="2"/>
          </w:tcPr>
          <w:p w:rsidR="00883495" w:rsidRDefault="007803ED">
            <w:pPr>
              <w:ind w:lef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ab/>
              <w:t>_________</w:t>
            </w:r>
          </w:p>
        </w:tc>
      </w:tr>
      <w:tr w:rsidR="00883495">
        <w:trPr>
          <w:trHeight w:val="730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статьями 5.1, 39 Градостроительного кодекса Российской Федерации, Уставом _____, ______________ (</w:t>
            </w:r>
            <w:r>
              <w:rPr>
                <w:i/>
                <w:sz w:val="22"/>
                <w:szCs w:val="22"/>
              </w:rPr>
              <w:t>нормативный правовой акт, регулирующий деятельность комиссии по землепользованию и застройке</w:t>
            </w:r>
            <w:r>
              <w:rPr>
                <w:sz w:val="22"/>
                <w:szCs w:val="22"/>
              </w:rPr>
              <w:t>), правилами землепользования и застройки _______, утвержденными _______, на основании обращения ___________ (</w:t>
            </w:r>
            <w:r>
              <w:rPr>
                <w:i/>
                <w:sz w:val="22"/>
                <w:szCs w:val="22"/>
              </w:rPr>
              <w:t>заявитель</w:t>
            </w:r>
            <w:r>
              <w:rPr>
                <w:sz w:val="22"/>
                <w:szCs w:val="22"/>
              </w:rPr>
              <w:t>) от _________ № ________ ,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«__»___ 20__г. , учитывая рекомендации Комиссии по землепользованию и застройке ____ от ___ №____, постановляю:</w:t>
            </w:r>
          </w:p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Предоставить __________ (</w:t>
            </w:r>
            <w:r>
              <w:rPr>
                <w:i/>
                <w:iCs/>
                <w:sz w:val="22"/>
                <w:szCs w:val="22"/>
              </w:rPr>
              <w:t>заявителю</w:t>
            </w:r>
            <w:r>
              <w:rPr>
                <w:sz w:val="22"/>
                <w:szCs w:val="22"/>
              </w:rPr>
              <w:t xml:space="preserve">) разрешение на условно разрешенный вид использования земельного участка с кадастровым номером ______ по адресу_________ </w:t>
            </w:r>
            <w:r>
              <w:rPr>
                <w:sz w:val="22"/>
                <w:szCs w:val="22"/>
              </w:rPr>
              <w:br/>
              <w:t>- «__________________________» (</w:t>
            </w:r>
            <w:r>
              <w:rPr>
                <w:i/>
                <w:iCs/>
                <w:sz w:val="22"/>
                <w:szCs w:val="22"/>
              </w:rPr>
              <w:t>указать вид использования</w:t>
            </w:r>
            <w:r>
              <w:rPr>
                <w:sz w:val="22"/>
                <w:szCs w:val="22"/>
              </w:rPr>
              <w:t>).</w:t>
            </w:r>
          </w:p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Настоящее постановление вступает в силу со дня его подписания и подлежит обязательному опубликованию.</w:t>
            </w:r>
          </w:p>
        </w:tc>
      </w:tr>
      <w:tr w:rsidR="00883495">
        <w:trPr>
          <w:trHeight w:val="296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3355" w:type="dxa"/>
            <w:gridSpan w:val="2"/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3355" w:type="dxa"/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883495">
        <w:trPr>
          <w:trHeight w:val="534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должность </w:t>
            </w:r>
            <w:r>
              <w:rPr>
                <w:i/>
                <w:sz w:val="18"/>
                <w:szCs w:val="18"/>
              </w:rPr>
              <w:br/>
              <w:t>уполномоченного лица органа, осуществляющего принятие решения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55" w:type="dxa"/>
            <w:gridSpan w:val="2"/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55" w:type="dxa"/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инициалы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83495" w:rsidRDefault="007803ED">
      <w:pPr>
        <w:spacing w:after="0" w:line="240" w:lineRule="auto"/>
        <w:rPr>
          <w:sz w:val="24"/>
          <w:szCs w:val="24"/>
        </w:rPr>
        <w:sectPr w:rsidR="00883495">
          <w:pgSz w:w="11905" w:h="16838"/>
          <w:pgMar w:top="851" w:right="1304" w:bottom="851" w:left="851" w:header="709" w:footer="0" w:gutter="0"/>
          <w:cols w:space="720"/>
          <w:titlePg/>
          <w:docGrid w:linePitch="381"/>
        </w:sect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 разрешения на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/>
    <w:p w:rsidR="00883495" w:rsidRDefault="00883495">
      <w:pPr>
        <w:jc w:val="center"/>
        <w:rPr>
          <w:sz w:val="20"/>
          <w:szCs w:val="20"/>
        </w:rPr>
      </w:pPr>
    </w:p>
    <w:p w:rsidR="00883495" w:rsidRDefault="007803E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883495" w:rsidRDefault="007803ED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4"/>
          <w:szCs w:val="24"/>
        </w:rPr>
        <w:t xml:space="preserve">Кому </w:t>
      </w:r>
      <w:r>
        <w:rPr>
          <w:sz w:val="27"/>
          <w:szCs w:val="27"/>
        </w:rPr>
        <w:t>____________________________________</w:t>
      </w: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  <w:r>
        <w:rPr>
          <w:iCs/>
          <w:sz w:val="20"/>
          <w:szCs w:val="20"/>
        </w:rPr>
        <w:t>(сведения о заявителе (фамилия, имя, отчество – для физических лиц, полное наименование организации, фамилия, имя, отчество руководителя – для юридических лиц)</w:t>
      </w:r>
      <w:r>
        <w:rPr>
          <w:iCs/>
          <w:sz w:val="27"/>
          <w:szCs w:val="27"/>
        </w:rPr>
        <w:t xml:space="preserve">, 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</w:p>
    <w:p w:rsidR="00883495" w:rsidRDefault="007803ED">
      <w:pP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  <w:r>
        <w:rPr>
          <w:iCs/>
          <w:sz w:val="20"/>
          <w:szCs w:val="20"/>
        </w:rPr>
        <w:t>его почтовый индекс и адрес, телефон, адрес электронной почты)</w:t>
      </w:r>
    </w:p>
    <w:p w:rsidR="00883495" w:rsidRDefault="00780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  <w:t>об отказе в предоставлении муниципальной услуги</w:t>
      </w:r>
    </w:p>
    <w:p w:rsidR="00883495" w:rsidRDefault="00883495">
      <w:pPr>
        <w:jc w:val="center"/>
        <w:rPr>
          <w:b/>
          <w:bCs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"/>
        <w:gridCol w:w="1947"/>
        <w:gridCol w:w="1472"/>
        <w:gridCol w:w="500"/>
        <w:gridCol w:w="628"/>
        <w:gridCol w:w="283"/>
        <w:gridCol w:w="356"/>
        <w:gridCol w:w="1853"/>
        <w:gridCol w:w="520"/>
        <w:gridCol w:w="425"/>
        <w:gridCol w:w="414"/>
      </w:tblGrid>
      <w:tr w:rsidR="00883495">
        <w:tc>
          <w:tcPr>
            <w:tcW w:w="976" w:type="dxa"/>
          </w:tcPr>
          <w:p w:rsidR="00883495" w:rsidRDefault="007803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883495" w:rsidRDefault="0088349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83495" w:rsidRDefault="007803E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628" w:type="dxa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883495" w:rsidRDefault="007803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883495" w:rsidRDefault="007803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883495" w:rsidRDefault="00883495">
      <w:pPr>
        <w:jc w:val="center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883495" w:rsidRDefault="00780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883495" w:rsidRDefault="007803ED">
      <w:pPr>
        <w:ind w:firstLine="708"/>
        <w:jc w:val="center"/>
        <w:rPr>
          <w:iCs/>
        </w:rPr>
      </w:pPr>
      <w:r>
        <w:rPr>
          <w:iCs/>
          <w:sz w:val="20"/>
        </w:rPr>
        <w:t>(наименование уполномоченного органа местного самоуправления в творительном падеже)</w:t>
      </w:r>
    </w:p>
    <w:p w:rsidR="00883495" w:rsidRDefault="007803ED">
      <w:pPr>
        <w:jc w:val="both"/>
      </w:pPr>
      <w:r>
        <w:rPr>
          <w:sz w:val="24"/>
          <w:szCs w:val="24"/>
        </w:rPr>
        <w:t>принято решение об отказе в предоставлении муниципальной услуги:</w:t>
      </w:r>
      <w:r>
        <w:rPr>
          <w:bCs/>
          <w:sz w:val="24"/>
          <w:szCs w:val="24"/>
        </w:rPr>
        <w:t xml:space="preserve"> «Предоставление </w:t>
      </w:r>
      <w:r>
        <w:rPr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bCs/>
          <w:sz w:val="24"/>
          <w:szCs w:val="24"/>
        </w:rPr>
        <w:t xml:space="preserve">» </w:t>
      </w:r>
      <w:r>
        <w:rPr>
          <w:rFonts w:eastAsia="Calibri"/>
          <w:bCs/>
          <w:sz w:val="24"/>
          <w:szCs w:val="24"/>
        </w:rPr>
        <w:t>согласно утвержденному административному регламенту</w:t>
      </w:r>
      <w:r>
        <w:rPr>
          <w:rFonts w:eastAsia="Calibri"/>
          <w:bCs/>
        </w:rPr>
        <w:t xml:space="preserve"> </w:t>
      </w:r>
      <w:r>
        <w:rPr>
          <w:rFonts w:eastAsia="Calibri"/>
          <w:bCs/>
          <w:sz w:val="20"/>
          <w:szCs w:val="20"/>
        </w:rPr>
        <w:t>___________________</w:t>
      </w:r>
      <w:r>
        <w:rPr>
          <w:rFonts w:eastAsia="Calibri"/>
          <w:bCs/>
          <w:iCs/>
          <w:sz w:val="20"/>
          <w:szCs w:val="20"/>
        </w:rPr>
        <w:t>(наименование органа местного самоуправления)</w:t>
      </w:r>
      <w:r>
        <w:rPr>
          <w:sz w:val="20"/>
          <w:szCs w:val="20"/>
        </w:rPr>
        <w:t>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4678"/>
        <w:gridCol w:w="2974"/>
      </w:tblGrid>
      <w:tr w:rsidR="008834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>
              <w:rPr>
                <w:bCs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8834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495" w:rsidRDefault="007803E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вправе повторно обратиться с запросом о предоставлении муниципальной услуги после устранения указанных нарушений.</w:t>
      </w:r>
    </w:p>
    <w:p w:rsidR="00883495" w:rsidRDefault="007803E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Данный отказ может быть обжалован в досудебном порядке путем направления жалобы в ______________, а также в судебном порядке.</w:t>
      </w:r>
    </w:p>
    <w:p w:rsidR="00883495" w:rsidRDefault="007803ED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Дополнительно информируем: ___________________________________________________</w:t>
      </w:r>
      <w:r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_____________________________________________________________________________.    </w:t>
      </w:r>
      <w:r>
        <w:rPr>
          <w:rFonts w:ascii="Times New Roman" w:hAnsi="Times New Roman" w:cs="Times New Roman"/>
          <w:i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3495" w:rsidRDefault="0088349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552"/>
        <w:gridCol w:w="423"/>
        <w:gridCol w:w="2946"/>
      </w:tblGrid>
      <w:tr w:rsidR="00883495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95" w:rsidRDefault="00883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495" w:rsidRDefault="0088349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5" w:rsidRDefault="007803E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1D44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3495" w:rsidRDefault="00883495">
            <w:pPr>
              <w:rPr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95" w:rsidRDefault="00883495">
            <w:pPr>
              <w:jc w:val="center"/>
              <w:rPr>
                <w:sz w:val="26"/>
                <w:szCs w:val="26"/>
              </w:rPr>
            </w:pPr>
          </w:p>
        </w:tc>
      </w:tr>
      <w:tr w:rsidR="00883495">
        <w:tc>
          <w:tcPr>
            <w:tcW w:w="3117" w:type="dxa"/>
          </w:tcPr>
          <w:p w:rsidR="00883495" w:rsidRDefault="00780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7" w:type="dxa"/>
          </w:tcPr>
          <w:p w:rsidR="00883495" w:rsidRDefault="0088349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83495" w:rsidRDefault="0088349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3495" w:rsidRDefault="008834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883495" w:rsidRDefault="00780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</w:pPr>
    </w:p>
    <w:sectPr w:rsidR="00883495" w:rsidSect="004F3588">
      <w:pgSz w:w="11905" w:h="16838"/>
      <w:pgMar w:top="1134" w:right="567" w:bottom="1134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86" w:rsidRDefault="00937086">
      <w:pPr>
        <w:spacing w:line="240" w:lineRule="auto"/>
      </w:pPr>
      <w:r>
        <w:separator/>
      </w:r>
    </w:p>
  </w:endnote>
  <w:endnote w:type="continuationSeparator" w:id="0">
    <w:p w:rsidR="00937086" w:rsidRDefault="00937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86" w:rsidRDefault="00937086">
      <w:pPr>
        <w:spacing w:after="0"/>
      </w:pPr>
      <w:r>
        <w:separator/>
      </w:r>
    </w:p>
  </w:footnote>
  <w:footnote w:type="continuationSeparator" w:id="0">
    <w:p w:rsidR="00937086" w:rsidRDefault="00937086">
      <w:pPr>
        <w:spacing w:after="0"/>
      </w:pPr>
      <w:r>
        <w:continuationSeparator/>
      </w:r>
    </w:p>
  </w:footnote>
  <w:footnote w:id="1">
    <w:p w:rsidR="00104CD6" w:rsidRDefault="00104CD6">
      <w:pPr>
        <w:pStyle w:val="af1"/>
        <w:jc w:val="both"/>
      </w:pPr>
      <w:r>
        <w:rPr>
          <w:rStyle w:val="a4"/>
        </w:rPr>
        <w:footnoteRef/>
      </w:r>
      <w:r>
        <w:t xml:space="preserve"> Срок, на основании части 17 статьи 31 Градостроительного кодекса </w:t>
      </w:r>
      <w:bookmarkStart w:id="1" w:name="_GoBack"/>
      <w:r>
        <w:t>РФ</w:t>
      </w:r>
      <w:bookmarkEnd w:id="1"/>
      <w:r>
        <w:t xml:space="preserve">, указывается в соответствии </w:t>
      </w:r>
      <w:r>
        <w:br/>
        <w:t>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2">
    <w:p w:rsidR="00104CD6" w:rsidRDefault="00104CD6">
      <w:pPr>
        <w:pStyle w:val="af1"/>
        <w:jc w:val="both"/>
      </w:pPr>
      <w:r>
        <w:rPr>
          <w:rStyle w:val="a4"/>
        </w:rPr>
        <w:footnoteRef/>
      </w:r>
      <w:r>
        <w:t xml:space="preserve"> Указывается перечень иных документов, необходимых для предоставления муниципальной услуги, которые предусмотрены нормативными правовыми актами муниципального образования, не противоречащими законодательству</w:t>
      </w:r>
    </w:p>
  </w:footnote>
  <w:footnote w:id="3">
    <w:p w:rsidR="00104CD6" w:rsidRDefault="00104CD6">
      <w:pPr>
        <w:pStyle w:val="af1"/>
      </w:pPr>
      <w:r>
        <w:rPr>
          <w:rStyle w:val="a4"/>
        </w:rPr>
        <w:footnoteRef/>
      </w:r>
      <w:r>
        <w:t xml:space="preserve"> Требуется уточнение для каждого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912673"/>
      <w:docPartObj>
        <w:docPartGallery w:val="AutoText"/>
      </w:docPartObj>
    </w:sdtPr>
    <w:sdtContent>
      <w:p w:rsidR="00104CD6" w:rsidRDefault="00DA7EBF">
        <w:pPr>
          <w:pStyle w:val="af3"/>
          <w:jc w:val="center"/>
        </w:pPr>
        <w:fldSimple w:instr="PAGE   \* MERGEFORMAT">
          <w:r w:rsidR="002020D2">
            <w:rPr>
              <w:noProof/>
            </w:rPr>
            <w:t>19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67953"/>
      <w:docPartObj>
        <w:docPartGallery w:val="AutoText"/>
      </w:docPartObj>
    </w:sdtPr>
    <w:sdtContent>
      <w:p w:rsidR="00104CD6" w:rsidRDefault="00DA7EBF">
        <w:pPr>
          <w:pStyle w:val="af3"/>
          <w:jc w:val="center"/>
        </w:pPr>
        <w:fldSimple w:instr="PAGE   \* MERGEFORMAT">
          <w:r w:rsidR="002020D2">
            <w:rPr>
              <w:noProof/>
            </w:rPr>
            <w:t>2</w:t>
          </w:r>
        </w:fldSimple>
      </w:p>
    </w:sdtContent>
  </w:sdt>
  <w:p w:rsidR="00104CD6" w:rsidRDefault="00104CD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8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F8E739B"/>
    <w:multiLevelType w:val="multilevel"/>
    <w:tmpl w:val="6F8E73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4"/>
  </w:num>
  <w:num w:numId="6">
    <w:abstractNumId w:val="10"/>
  </w:num>
  <w:num w:numId="7">
    <w:abstractNumId w:val="20"/>
  </w:num>
  <w:num w:numId="8">
    <w:abstractNumId w:val="29"/>
  </w:num>
  <w:num w:numId="9">
    <w:abstractNumId w:val="14"/>
  </w:num>
  <w:num w:numId="10">
    <w:abstractNumId w:val="2"/>
  </w:num>
  <w:num w:numId="11">
    <w:abstractNumId w:val="17"/>
  </w:num>
  <w:num w:numId="12">
    <w:abstractNumId w:val="41"/>
  </w:num>
  <w:num w:numId="13">
    <w:abstractNumId w:val="52"/>
  </w:num>
  <w:num w:numId="14">
    <w:abstractNumId w:val="7"/>
  </w:num>
  <w:num w:numId="15">
    <w:abstractNumId w:val="19"/>
  </w:num>
  <w:num w:numId="16">
    <w:abstractNumId w:val="0"/>
  </w:num>
  <w:num w:numId="17">
    <w:abstractNumId w:val="1"/>
  </w:num>
  <w:num w:numId="18">
    <w:abstractNumId w:val="45"/>
  </w:num>
  <w:num w:numId="19">
    <w:abstractNumId w:val="40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5"/>
  </w:num>
  <w:num w:numId="25">
    <w:abstractNumId w:val="6"/>
  </w:num>
  <w:num w:numId="26">
    <w:abstractNumId w:val="9"/>
  </w:num>
  <w:num w:numId="27">
    <w:abstractNumId w:val="42"/>
  </w:num>
  <w:num w:numId="28">
    <w:abstractNumId w:val="3"/>
  </w:num>
  <w:num w:numId="29">
    <w:abstractNumId w:val="25"/>
  </w:num>
  <w:num w:numId="30">
    <w:abstractNumId w:val="49"/>
  </w:num>
  <w:num w:numId="31">
    <w:abstractNumId w:val="32"/>
  </w:num>
  <w:num w:numId="32">
    <w:abstractNumId w:val="18"/>
  </w:num>
  <w:num w:numId="33">
    <w:abstractNumId w:val="36"/>
  </w:num>
  <w:num w:numId="34">
    <w:abstractNumId w:val="43"/>
  </w:num>
  <w:num w:numId="35">
    <w:abstractNumId w:val="44"/>
  </w:num>
  <w:num w:numId="36">
    <w:abstractNumId w:val="46"/>
  </w:num>
  <w:num w:numId="37">
    <w:abstractNumId w:val="24"/>
  </w:num>
  <w:num w:numId="38">
    <w:abstractNumId w:val="48"/>
  </w:num>
  <w:num w:numId="39">
    <w:abstractNumId w:val="13"/>
  </w:num>
  <w:num w:numId="40">
    <w:abstractNumId w:val="38"/>
  </w:num>
  <w:num w:numId="41">
    <w:abstractNumId w:val="39"/>
  </w:num>
  <w:num w:numId="42">
    <w:abstractNumId w:val="22"/>
  </w:num>
  <w:num w:numId="43">
    <w:abstractNumId w:val="23"/>
  </w:num>
  <w:num w:numId="44">
    <w:abstractNumId w:val="28"/>
  </w:num>
  <w:num w:numId="45">
    <w:abstractNumId w:val="8"/>
  </w:num>
  <w:num w:numId="46">
    <w:abstractNumId w:val="15"/>
  </w:num>
  <w:num w:numId="47">
    <w:abstractNumId w:val="53"/>
  </w:num>
  <w:num w:numId="48">
    <w:abstractNumId w:val="35"/>
  </w:num>
  <w:num w:numId="49">
    <w:abstractNumId w:val="50"/>
  </w:num>
  <w:num w:numId="50">
    <w:abstractNumId w:val="51"/>
  </w:num>
  <w:num w:numId="51">
    <w:abstractNumId w:val="34"/>
  </w:num>
  <w:num w:numId="52">
    <w:abstractNumId w:val="16"/>
  </w:num>
  <w:num w:numId="53">
    <w:abstractNumId w:val="26"/>
  </w:num>
  <w:num w:numId="54">
    <w:abstractNumId w:val="3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031"/>
    <w:rsid w:val="00001A4F"/>
    <w:rsid w:val="00002C6C"/>
    <w:rsid w:val="00006B19"/>
    <w:rsid w:val="00012024"/>
    <w:rsid w:val="000128BD"/>
    <w:rsid w:val="00013FA6"/>
    <w:rsid w:val="00015356"/>
    <w:rsid w:val="000162B9"/>
    <w:rsid w:val="00017335"/>
    <w:rsid w:val="00017C53"/>
    <w:rsid w:val="000200F7"/>
    <w:rsid w:val="000204AB"/>
    <w:rsid w:val="0002094A"/>
    <w:rsid w:val="0002209D"/>
    <w:rsid w:val="000224A9"/>
    <w:rsid w:val="00023C6D"/>
    <w:rsid w:val="00024201"/>
    <w:rsid w:val="000244C2"/>
    <w:rsid w:val="00024F19"/>
    <w:rsid w:val="000301D1"/>
    <w:rsid w:val="0003346E"/>
    <w:rsid w:val="00034CF9"/>
    <w:rsid w:val="000370BC"/>
    <w:rsid w:val="00037973"/>
    <w:rsid w:val="00037E37"/>
    <w:rsid w:val="000403DF"/>
    <w:rsid w:val="000423C0"/>
    <w:rsid w:val="000431DF"/>
    <w:rsid w:val="0004353E"/>
    <w:rsid w:val="00045513"/>
    <w:rsid w:val="00046DB7"/>
    <w:rsid w:val="00046F1D"/>
    <w:rsid w:val="00047CF0"/>
    <w:rsid w:val="0005068C"/>
    <w:rsid w:val="000513FB"/>
    <w:rsid w:val="00051755"/>
    <w:rsid w:val="00051ADC"/>
    <w:rsid w:val="00052E25"/>
    <w:rsid w:val="000535FC"/>
    <w:rsid w:val="000539D4"/>
    <w:rsid w:val="00057864"/>
    <w:rsid w:val="000578E8"/>
    <w:rsid w:val="00061E79"/>
    <w:rsid w:val="000624A2"/>
    <w:rsid w:val="000628D9"/>
    <w:rsid w:val="00063F39"/>
    <w:rsid w:val="00066C9E"/>
    <w:rsid w:val="00070207"/>
    <w:rsid w:val="00070A26"/>
    <w:rsid w:val="0007294C"/>
    <w:rsid w:val="000729FA"/>
    <w:rsid w:val="00073986"/>
    <w:rsid w:val="00073DF5"/>
    <w:rsid w:val="00074900"/>
    <w:rsid w:val="00074975"/>
    <w:rsid w:val="00074A06"/>
    <w:rsid w:val="00076BA2"/>
    <w:rsid w:val="000813E9"/>
    <w:rsid w:val="00081C38"/>
    <w:rsid w:val="00081D93"/>
    <w:rsid w:val="000840C9"/>
    <w:rsid w:val="000845CF"/>
    <w:rsid w:val="00084A90"/>
    <w:rsid w:val="0008597C"/>
    <w:rsid w:val="00085F72"/>
    <w:rsid w:val="000866C5"/>
    <w:rsid w:val="00086EE6"/>
    <w:rsid w:val="000879FC"/>
    <w:rsid w:val="00087E86"/>
    <w:rsid w:val="00090329"/>
    <w:rsid w:val="000906DB"/>
    <w:rsid w:val="000908CF"/>
    <w:rsid w:val="00090E81"/>
    <w:rsid w:val="000927C2"/>
    <w:rsid w:val="000927EF"/>
    <w:rsid w:val="00092E7B"/>
    <w:rsid w:val="00095A5B"/>
    <w:rsid w:val="00096D64"/>
    <w:rsid w:val="000A025D"/>
    <w:rsid w:val="000A0311"/>
    <w:rsid w:val="000A1113"/>
    <w:rsid w:val="000A29D8"/>
    <w:rsid w:val="000A55AF"/>
    <w:rsid w:val="000A586C"/>
    <w:rsid w:val="000B01DA"/>
    <w:rsid w:val="000B1875"/>
    <w:rsid w:val="000B1F47"/>
    <w:rsid w:val="000B33B9"/>
    <w:rsid w:val="000B36E6"/>
    <w:rsid w:val="000B5620"/>
    <w:rsid w:val="000B58F1"/>
    <w:rsid w:val="000B638B"/>
    <w:rsid w:val="000B6918"/>
    <w:rsid w:val="000B753D"/>
    <w:rsid w:val="000B78DD"/>
    <w:rsid w:val="000C0515"/>
    <w:rsid w:val="000C0E1F"/>
    <w:rsid w:val="000C3288"/>
    <w:rsid w:val="000C40D4"/>
    <w:rsid w:val="000C43DB"/>
    <w:rsid w:val="000C584F"/>
    <w:rsid w:val="000C5D0A"/>
    <w:rsid w:val="000D19D4"/>
    <w:rsid w:val="000D213A"/>
    <w:rsid w:val="000D3043"/>
    <w:rsid w:val="000D4098"/>
    <w:rsid w:val="000D60D8"/>
    <w:rsid w:val="000D7525"/>
    <w:rsid w:val="000D7F02"/>
    <w:rsid w:val="000E0FF2"/>
    <w:rsid w:val="000E1F3C"/>
    <w:rsid w:val="000E4C6D"/>
    <w:rsid w:val="000E6240"/>
    <w:rsid w:val="000E662A"/>
    <w:rsid w:val="000E7581"/>
    <w:rsid w:val="000E79C7"/>
    <w:rsid w:val="000F0690"/>
    <w:rsid w:val="000F253A"/>
    <w:rsid w:val="000F2620"/>
    <w:rsid w:val="000F48B2"/>
    <w:rsid w:val="000F6821"/>
    <w:rsid w:val="000F6995"/>
    <w:rsid w:val="0010063A"/>
    <w:rsid w:val="00100A06"/>
    <w:rsid w:val="00100AD4"/>
    <w:rsid w:val="00100CF0"/>
    <w:rsid w:val="00102E30"/>
    <w:rsid w:val="00103EAC"/>
    <w:rsid w:val="00103F02"/>
    <w:rsid w:val="0010453E"/>
    <w:rsid w:val="00104B2B"/>
    <w:rsid w:val="00104CD6"/>
    <w:rsid w:val="001050A2"/>
    <w:rsid w:val="00105FE3"/>
    <w:rsid w:val="001113A1"/>
    <w:rsid w:val="00114278"/>
    <w:rsid w:val="0011489D"/>
    <w:rsid w:val="00115504"/>
    <w:rsid w:val="00115839"/>
    <w:rsid w:val="0011588B"/>
    <w:rsid w:val="0011663D"/>
    <w:rsid w:val="00116649"/>
    <w:rsid w:val="00121B77"/>
    <w:rsid w:val="00123EDE"/>
    <w:rsid w:val="0013144A"/>
    <w:rsid w:val="00131D67"/>
    <w:rsid w:val="00133246"/>
    <w:rsid w:val="00133BC2"/>
    <w:rsid w:val="00134921"/>
    <w:rsid w:val="0013638A"/>
    <w:rsid w:val="00136921"/>
    <w:rsid w:val="00136E48"/>
    <w:rsid w:val="0013716B"/>
    <w:rsid w:val="00141AD9"/>
    <w:rsid w:val="001427A5"/>
    <w:rsid w:val="00142921"/>
    <w:rsid w:val="00142F0E"/>
    <w:rsid w:val="00144A5E"/>
    <w:rsid w:val="00144FF1"/>
    <w:rsid w:val="001453FE"/>
    <w:rsid w:val="001457D7"/>
    <w:rsid w:val="00146C47"/>
    <w:rsid w:val="00146FC2"/>
    <w:rsid w:val="0015067B"/>
    <w:rsid w:val="00150BD8"/>
    <w:rsid w:val="00150DBB"/>
    <w:rsid w:val="00150FEC"/>
    <w:rsid w:val="0015207B"/>
    <w:rsid w:val="001520F9"/>
    <w:rsid w:val="0015461F"/>
    <w:rsid w:val="001547D6"/>
    <w:rsid w:val="00155FB7"/>
    <w:rsid w:val="00157CC4"/>
    <w:rsid w:val="0016005C"/>
    <w:rsid w:val="001620CA"/>
    <w:rsid w:val="001633E6"/>
    <w:rsid w:val="00164904"/>
    <w:rsid w:val="00164D1B"/>
    <w:rsid w:val="00174061"/>
    <w:rsid w:val="001750D3"/>
    <w:rsid w:val="00177B5C"/>
    <w:rsid w:val="00180881"/>
    <w:rsid w:val="0018146A"/>
    <w:rsid w:val="00183985"/>
    <w:rsid w:val="00185689"/>
    <w:rsid w:val="0018621E"/>
    <w:rsid w:val="001865E7"/>
    <w:rsid w:val="00186D10"/>
    <w:rsid w:val="00190104"/>
    <w:rsid w:val="001903A7"/>
    <w:rsid w:val="00191D72"/>
    <w:rsid w:val="001920D2"/>
    <w:rsid w:val="00193E7B"/>
    <w:rsid w:val="001948AD"/>
    <w:rsid w:val="00195383"/>
    <w:rsid w:val="00195F09"/>
    <w:rsid w:val="0019788B"/>
    <w:rsid w:val="00197F66"/>
    <w:rsid w:val="001A06F9"/>
    <w:rsid w:val="001A0DC6"/>
    <w:rsid w:val="001A101D"/>
    <w:rsid w:val="001A1A97"/>
    <w:rsid w:val="001A5981"/>
    <w:rsid w:val="001A5992"/>
    <w:rsid w:val="001B10AE"/>
    <w:rsid w:val="001B24E1"/>
    <w:rsid w:val="001B286F"/>
    <w:rsid w:val="001B330C"/>
    <w:rsid w:val="001B4A6B"/>
    <w:rsid w:val="001B6083"/>
    <w:rsid w:val="001C037C"/>
    <w:rsid w:val="001C04A1"/>
    <w:rsid w:val="001C1029"/>
    <w:rsid w:val="001C2537"/>
    <w:rsid w:val="001C4538"/>
    <w:rsid w:val="001C617D"/>
    <w:rsid w:val="001C7746"/>
    <w:rsid w:val="001C7BF6"/>
    <w:rsid w:val="001D04C5"/>
    <w:rsid w:val="001D0BFF"/>
    <w:rsid w:val="001D15F1"/>
    <w:rsid w:val="001D1D44"/>
    <w:rsid w:val="001D2366"/>
    <w:rsid w:val="001D3F28"/>
    <w:rsid w:val="001D575A"/>
    <w:rsid w:val="001D62B1"/>
    <w:rsid w:val="001D77A0"/>
    <w:rsid w:val="001E0704"/>
    <w:rsid w:val="001E0CC5"/>
    <w:rsid w:val="001E3705"/>
    <w:rsid w:val="001E43C2"/>
    <w:rsid w:val="001E45D0"/>
    <w:rsid w:val="001E54D7"/>
    <w:rsid w:val="001E6156"/>
    <w:rsid w:val="001F1028"/>
    <w:rsid w:val="001F1987"/>
    <w:rsid w:val="001F1EC9"/>
    <w:rsid w:val="001F21CB"/>
    <w:rsid w:val="001F4867"/>
    <w:rsid w:val="001F4E9F"/>
    <w:rsid w:val="001F6171"/>
    <w:rsid w:val="00200613"/>
    <w:rsid w:val="002020D2"/>
    <w:rsid w:val="00205D18"/>
    <w:rsid w:val="00205E14"/>
    <w:rsid w:val="00205F9F"/>
    <w:rsid w:val="00207DB8"/>
    <w:rsid w:val="00210E48"/>
    <w:rsid w:val="00211127"/>
    <w:rsid w:val="00211A44"/>
    <w:rsid w:val="0021337D"/>
    <w:rsid w:val="00213409"/>
    <w:rsid w:val="0021393A"/>
    <w:rsid w:val="00213B3D"/>
    <w:rsid w:val="00213EB4"/>
    <w:rsid w:val="00215200"/>
    <w:rsid w:val="00217399"/>
    <w:rsid w:val="002177DA"/>
    <w:rsid w:val="0022181C"/>
    <w:rsid w:val="0022188F"/>
    <w:rsid w:val="0022205D"/>
    <w:rsid w:val="002225ED"/>
    <w:rsid w:val="002227C8"/>
    <w:rsid w:val="00223147"/>
    <w:rsid w:val="00223C8E"/>
    <w:rsid w:val="00225790"/>
    <w:rsid w:val="00226039"/>
    <w:rsid w:val="00227F8B"/>
    <w:rsid w:val="0023239A"/>
    <w:rsid w:val="00234E48"/>
    <w:rsid w:val="00236BF6"/>
    <w:rsid w:val="002375B3"/>
    <w:rsid w:val="00237DE4"/>
    <w:rsid w:val="00240AB0"/>
    <w:rsid w:val="002416F5"/>
    <w:rsid w:val="00242371"/>
    <w:rsid w:val="00242C1D"/>
    <w:rsid w:val="002434D1"/>
    <w:rsid w:val="002439E1"/>
    <w:rsid w:val="00243C0C"/>
    <w:rsid w:val="0024458A"/>
    <w:rsid w:val="00245E14"/>
    <w:rsid w:val="00246043"/>
    <w:rsid w:val="00246B76"/>
    <w:rsid w:val="00250611"/>
    <w:rsid w:val="00251B18"/>
    <w:rsid w:val="002520FA"/>
    <w:rsid w:val="00254737"/>
    <w:rsid w:val="0025528D"/>
    <w:rsid w:val="00256597"/>
    <w:rsid w:val="00257897"/>
    <w:rsid w:val="0026066D"/>
    <w:rsid w:val="00261294"/>
    <w:rsid w:val="002623C2"/>
    <w:rsid w:val="002626C7"/>
    <w:rsid w:val="0026325D"/>
    <w:rsid w:val="00263365"/>
    <w:rsid w:val="00263597"/>
    <w:rsid w:val="00263612"/>
    <w:rsid w:val="00263E69"/>
    <w:rsid w:val="00265247"/>
    <w:rsid w:val="00265716"/>
    <w:rsid w:val="002737A7"/>
    <w:rsid w:val="00273DD6"/>
    <w:rsid w:val="00274250"/>
    <w:rsid w:val="00276870"/>
    <w:rsid w:val="0027704F"/>
    <w:rsid w:val="00277714"/>
    <w:rsid w:val="0028121B"/>
    <w:rsid w:val="0028182C"/>
    <w:rsid w:val="00282420"/>
    <w:rsid w:val="00282AD9"/>
    <w:rsid w:val="00283CA3"/>
    <w:rsid w:val="00284037"/>
    <w:rsid w:val="002859E5"/>
    <w:rsid w:val="00287051"/>
    <w:rsid w:val="0029009C"/>
    <w:rsid w:val="002901D8"/>
    <w:rsid w:val="00290DED"/>
    <w:rsid w:val="002917C8"/>
    <w:rsid w:val="00291E34"/>
    <w:rsid w:val="0029204B"/>
    <w:rsid w:val="0029287B"/>
    <w:rsid w:val="00292B9E"/>
    <w:rsid w:val="00294C59"/>
    <w:rsid w:val="00295C3E"/>
    <w:rsid w:val="002960A6"/>
    <w:rsid w:val="00296125"/>
    <w:rsid w:val="00297844"/>
    <w:rsid w:val="002A0CC3"/>
    <w:rsid w:val="002A19DC"/>
    <w:rsid w:val="002A35E7"/>
    <w:rsid w:val="002A3651"/>
    <w:rsid w:val="002A3D7C"/>
    <w:rsid w:val="002A4A06"/>
    <w:rsid w:val="002A4DB6"/>
    <w:rsid w:val="002A6AEE"/>
    <w:rsid w:val="002A7953"/>
    <w:rsid w:val="002A7C17"/>
    <w:rsid w:val="002B0230"/>
    <w:rsid w:val="002B026F"/>
    <w:rsid w:val="002B09D4"/>
    <w:rsid w:val="002B0D75"/>
    <w:rsid w:val="002B1CA5"/>
    <w:rsid w:val="002B239B"/>
    <w:rsid w:val="002B2418"/>
    <w:rsid w:val="002B2735"/>
    <w:rsid w:val="002B2B40"/>
    <w:rsid w:val="002B335F"/>
    <w:rsid w:val="002B3E8C"/>
    <w:rsid w:val="002B4134"/>
    <w:rsid w:val="002B4147"/>
    <w:rsid w:val="002B4D08"/>
    <w:rsid w:val="002B525B"/>
    <w:rsid w:val="002B531C"/>
    <w:rsid w:val="002B5922"/>
    <w:rsid w:val="002B5A9F"/>
    <w:rsid w:val="002B5B85"/>
    <w:rsid w:val="002B6996"/>
    <w:rsid w:val="002B769F"/>
    <w:rsid w:val="002B7F45"/>
    <w:rsid w:val="002C008E"/>
    <w:rsid w:val="002C020D"/>
    <w:rsid w:val="002C1AFD"/>
    <w:rsid w:val="002C1C59"/>
    <w:rsid w:val="002C1D7D"/>
    <w:rsid w:val="002C2144"/>
    <w:rsid w:val="002C295C"/>
    <w:rsid w:val="002C2A57"/>
    <w:rsid w:val="002C30D8"/>
    <w:rsid w:val="002C37B3"/>
    <w:rsid w:val="002C3AB7"/>
    <w:rsid w:val="002C3F42"/>
    <w:rsid w:val="002C59D4"/>
    <w:rsid w:val="002C5E4F"/>
    <w:rsid w:val="002D0AA1"/>
    <w:rsid w:val="002D0AE5"/>
    <w:rsid w:val="002D1C40"/>
    <w:rsid w:val="002D3D8A"/>
    <w:rsid w:val="002D4890"/>
    <w:rsid w:val="002D742F"/>
    <w:rsid w:val="002D76ED"/>
    <w:rsid w:val="002D7FDE"/>
    <w:rsid w:val="002E0282"/>
    <w:rsid w:val="002E04A9"/>
    <w:rsid w:val="002E085D"/>
    <w:rsid w:val="002E09D7"/>
    <w:rsid w:val="002E2F3E"/>
    <w:rsid w:val="002E3EA1"/>
    <w:rsid w:val="002E4E49"/>
    <w:rsid w:val="002E569C"/>
    <w:rsid w:val="002E7DBD"/>
    <w:rsid w:val="002F0023"/>
    <w:rsid w:val="002F02A1"/>
    <w:rsid w:val="002F0E5A"/>
    <w:rsid w:val="002F274C"/>
    <w:rsid w:val="002F27FF"/>
    <w:rsid w:val="002F4F50"/>
    <w:rsid w:val="002F620C"/>
    <w:rsid w:val="002F6838"/>
    <w:rsid w:val="002F7ED7"/>
    <w:rsid w:val="00300DD0"/>
    <w:rsid w:val="00302C87"/>
    <w:rsid w:val="00304799"/>
    <w:rsid w:val="00306134"/>
    <w:rsid w:val="00307121"/>
    <w:rsid w:val="003079F7"/>
    <w:rsid w:val="00307CEB"/>
    <w:rsid w:val="003135FF"/>
    <w:rsid w:val="00314A0B"/>
    <w:rsid w:val="00315750"/>
    <w:rsid w:val="003160E2"/>
    <w:rsid w:val="0031641F"/>
    <w:rsid w:val="00316D9F"/>
    <w:rsid w:val="00317DF0"/>
    <w:rsid w:val="00321A29"/>
    <w:rsid w:val="003222A9"/>
    <w:rsid w:val="00322AF7"/>
    <w:rsid w:val="00322BE3"/>
    <w:rsid w:val="00323E1E"/>
    <w:rsid w:val="0032455B"/>
    <w:rsid w:val="00324CCE"/>
    <w:rsid w:val="0032500B"/>
    <w:rsid w:val="0032560E"/>
    <w:rsid w:val="00325763"/>
    <w:rsid w:val="00327592"/>
    <w:rsid w:val="00330183"/>
    <w:rsid w:val="0033062A"/>
    <w:rsid w:val="00331024"/>
    <w:rsid w:val="003317FB"/>
    <w:rsid w:val="00332061"/>
    <w:rsid w:val="00333BED"/>
    <w:rsid w:val="003346B9"/>
    <w:rsid w:val="00336C9F"/>
    <w:rsid w:val="00336F8F"/>
    <w:rsid w:val="00342428"/>
    <w:rsid w:val="003425D2"/>
    <w:rsid w:val="00343CFC"/>
    <w:rsid w:val="00343FC4"/>
    <w:rsid w:val="00344AB6"/>
    <w:rsid w:val="00344ED0"/>
    <w:rsid w:val="00345902"/>
    <w:rsid w:val="00345947"/>
    <w:rsid w:val="003463B2"/>
    <w:rsid w:val="003512F5"/>
    <w:rsid w:val="00351D0E"/>
    <w:rsid w:val="00352F24"/>
    <w:rsid w:val="003538F5"/>
    <w:rsid w:val="003605A4"/>
    <w:rsid w:val="00360FD7"/>
    <w:rsid w:val="00361197"/>
    <w:rsid w:val="0036312B"/>
    <w:rsid w:val="00364834"/>
    <w:rsid w:val="00364A5E"/>
    <w:rsid w:val="00365085"/>
    <w:rsid w:val="0036568A"/>
    <w:rsid w:val="003664CD"/>
    <w:rsid w:val="00367715"/>
    <w:rsid w:val="00371D74"/>
    <w:rsid w:val="00372C8B"/>
    <w:rsid w:val="00374137"/>
    <w:rsid w:val="003742BF"/>
    <w:rsid w:val="003749F1"/>
    <w:rsid w:val="00374BDC"/>
    <w:rsid w:val="00375CE7"/>
    <w:rsid w:val="00375FCE"/>
    <w:rsid w:val="00376117"/>
    <w:rsid w:val="00376172"/>
    <w:rsid w:val="00377704"/>
    <w:rsid w:val="00383F29"/>
    <w:rsid w:val="003841E5"/>
    <w:rsid w:val="003863F0"/>
    <w:rsid w:val="00387FB5"/>
    <w:rsid w:val="00391040"/>
    <w:rsid w:val="0039200F"/>
    <w:rsid w:val="00392609"/>
    <w:rsid w:val="00392684"/>
    <w:rsid w:val="00393239"/>
    <w:rsid w:val="00394345"/>
    <w:rsid w:val="00394976"/>
    <w:rsid w:val="00394C9B"/>
    <w:rsid w:val="0039531A"/>
    <w:rsid w:val="00395B69"/>
    <w:rsid w:val="003A0AC3"/>
    <w:rsid w:val="003A1941"/>
    <w:rsid w:val="003A2F5B"/>
    <w:rsid w:val="003A4B77"/>
    <w:rsid w:val="003A6B65"/>
    <w:rsid w:val="003A6D23"/>
    <w:rsid w:val="003A75B7"/>
    <w:rsid w:val="003B297D"/>
    <w:rsid w:val="003B2FB8"/>
    <w:rsid w:val="003B3098"/>
    <w:rsid w:val="003B3FB7"/>
    <w:rsid w:val="003B42D3"/>
    <w:rsid w:val="003B542E"/>
    <w:rsid w:val="003B6031"/>
    <w:rsid w:val="003C03B5"/>
    <w:rsid w:val="003C0D2F"/>
    <w:rsid w:val="003C15BE"/>
    <w:rsid w:val="003C15F2"/>
    <w:rsid w:val="003C24FC"/>
    <w:rsid w:val="003C30BC"/>
    <w:rsid w:val="003C423A"/>
    <w:rsid w:val="003C4C33"/>
    <w:rsid w:val="003C53C5"/>
    <w:rsid w:val="003E13E2"/>
    <w:rsid w:val="003E24C7"/>
    <w:rsid w:val="003E312E"/>
    <w:rsid w:val="003E5260"/>
    <w:rsid w:val="003E5550"/>
    <w:rsid w:val="003E5779"/>
    <w:rsid w:val="003E5A7E"/>
    <w:rsid w:val="003F17EC"/>
    <w:rsid w:val="003F2F94"/>
    <w:rsid w:val="003F34C0"/>
    <w:rsid w:val="003F4CB1"/>
    <w:rsid w:val="003F4EF3"/>
    <w:rsid w:val="003F4F42"/>
    <w:rsid w:val="003F528F"/>
    <w:rsid w:val="003F67DA"/>
    <w:rsid w:val="003F6948"/>
    <w:rsid w:val="003F69BD"/>
    <w:rsid w:val="003F6FC9"/>
    <w:rsid w:val="00400364"/>
    <w:rsid w:val="00400554"/>
    <w:rsid w:val="00400B52"/>
    <w:rsid w:val="00401093"/>
    <w:rsid w:val="004028D5"/>
    <w:rsid w:val="00402956"/>
    <w:rsid w:val="0040347C"/>
    <w:rsid w:val="00407C21"/>
    <w:rsid w:val="00407E4B"/>
    <w:rsid w:val="004109DF"/>
    <w:rsid w:val="00412139"/>
    <w:rsid w:val="00412CC2"/>
    <w:rsid w:val="004137F7"/>
    <w:rsid w:val="004139CF"/>
    <w:rsid w:val="00415809"/>
    <w:rsid w:val="0041583D"/>
    <w:rsid w:val="004163D9"/>
    <w:rsid w:val="00416D97"/>
    <w:rsid w:val="004229A3"/>
    <w:rsid w:val="004248A8"/>
    <w:rsid w:val="00425FA0"/>
    <w:rsid w:val="00427714"/>
    <w:rsid w:val="00427A34"/>
    <w:rsid w:val="00427B78"/>
    <w:rsid w:val="00430AA3"/>
    <w:rsid w:val="004316E0"/>
    <w:rsid w:val="00431BF3"/>
    <w:rsid w:val="00432631"/>
    <w:rsid w:val="00432E5D"/>
    <w:rsid w:val="00433617"/>
    <w:rsid w:val="0043428D"/>
    <w:rsid w:val="004342DA"/>
    <w:rsid w:val="004403FB"/>
    <w:rsid w:val="004410B2"/>
    <w:rsid w:val="00441AF3"/>
    <w:rsid w:val="00443358"/>
    <w:rsid w:val="00443741"/>
    <w:rsid w:val="004443F7"/>
    <w:rsid w:val="004445BC"/>
    <w:rsid w:val="00446E08"/>
    <w:rsid w:val="00450B42"/>
    <w:rsid w:val="004518C3"/>
    <w:rsid w:val="004529A4"/>
    <w:rsid w:val="00454B31"/>
    <w:rsid w:val="00455937"/>
    <w:rsid w:val="004571F8"/>
    <w:rsid w:val="004576C1"/>
    <w:rsid w:val="00457737"/>
    <w:rsid w:val="004600F5"/>
    <w:rsid w:val="00461BF9"/>
    <w:rsid w:val="00462559"/>
    <w:rsid w:val="00463002"/>
    <w:rsid w:val="00464450"/>
    <w:rsid w:val="00464FD5"/>
    <w:rsid w:val="0046571F"/>
    <w:rsid w:val="00465EFB"/>
    <w:rsid w:val="00467A44"/>
    <w:rsid w:val="00467AEF"/>
    <w:rsid w:val="00470F43"/>
    <w:rsid w:val="00471371"/>
    <w:rsid w:val="004713D5"/>
    <w:rsid w:val="004714E8"/>
    <w:rsid w:val="00474858"/>
    <w:rsid w:val="00475205"/>
    <w:rsid w:val="0047563C"/>
    <w:rsid w:val="0047566C"/>
    <w:rsid w:val="00480D62"/>
    <w:rsid w:val="00480F42"/>
    <w:rsid w:val="0048201A"/>
    <w:rsid w:val="00482E54"/>
    <w:rsid w:val="00482EA8"/>
    <w:rsid w:val="00483BFF"/>
    <w:rsid w:val="00483F03"/>
    <w:rsid w:val="00485631"/>
    <w:rsid w:val="00485B85"/>
    <w:rsid w:val="004875D4"/>
    <w:rsid w:val="00492B41"/>
    <w:rsid w:val="004941DE"/>
    <w:rsid w:val="0049534B"/>
    <w:rsid w:val="00495DA4"/>
    <w:rsid w:val="004962B9"/>
    <w:rsid w:val="00496607"/>
    <w:rsid w:val="0049779E"/>
    <w:rsid w:val="00497966"/>
    <w:rsid w:val="004A102E"/>
    <w:rsid w:val="004A1DA6"/>
    <w:rsid w:val="004A25C4"/>
    <w:rsid w:val="004A31C1"/>
    <w:rsid w:val="004A31ED"/>
    <w:rsid w:val="004A37A7"/>
    <w:rsid w:val="004A380C"/>
    <w:rsid w:val="004A3A5A"/>
    <w:rsid w:val="004A4BD6"/>
    <w:rsid w:val="004A6374"/>
    <w:rsid w:val="004B007F"/>
    <w:rsid w:val="004B1DE5"/>
    <w:rsid w:val="004B2A90"/>
    <w:rsid w:val="004B39A3"/>
    <w:rsid w:val="004B4128"/>
    <w:rsid w:val="004B47DE"/>
    <w:rsid w:val="004B4C29"/>
    <w:rsid w:val="004B64AD"/>
    <w:rsid w:val="004C02C2"/>
    <w:rsid w:val="004C03F2"/>
    <w:rsid w:val="004C08FD"/>
    <w:rsid w:val="004C2F49"/>
    <w:rsid w:val="004C3172"/>
    <w:rsid w:val="004C68A1"/>
    <w:rsid w:val="004C7F7E"/>
    <w:rsid w:val="004D086F"/>
    <w:rsid w:val="004D2608"/>
    <w:rsid w:val="004D50EF"/>
    <w:rsid w:val="004D5C57"/>
    <w:rsid w:val="004D6666"/>
    <w:rsid w:val="004E09EB"/>
    <w:rsid w:val="004E11EF"/>
    <w:rsid w:val="004E2A5C"/>
    <w:rsid w:val="004E2C3B"/>
    <w:rsid w:val="004E395E"/>
    <w:rsid w:val="004E5A4C"/>
    <w:rsid w:val="004F25B5"/>
    <w:rsid w:val="004F2B20"/>
    <w:rsid w:val="004F3588"/>
    <w:rsid w:val="004F3D3D"/>
    <w:rsid w:val="004F50E6"/>
    <w:rsid w:val="004F5518"/>
    <w:rsid w:val="004F6720"/>
    <w:rsid w:val="004F6888"/>
    <w:rsid w:val="00500EBF"/>
    <w:rsid w:val="00502076"/>
    <w:rsid w:val="00502F85"/>
    <w:rsid w:val="0050349B"/>
    <w:rsid w:val="00505083"/>
    <w:rsid w:val="005060BD"/>
    <w:rsid w:val="00506B36"/>
    <w:rsid w:val="00506FD7"/>
    <w:rsid w:val="00510625"/>
    <w:rsid w:val="0051186C"/>
    <w:rsid w:val="00511A6B"/>
    <w:rsid w:val="00511D7A"/>
    <w:rsid w:val="00514E23"/>
    <w:rsid w:val="00517630"/>
    <w:rsid w:val="00517C71"/>
    <w:rsid w:val="00520363"/>
    <w:rsid w:val="00522E8F"/>
    <w:rsid w:val="005236ED"/>
    <w:rsid w:val="00524350"/>
    <w:rsid w:val="00525007"/>
    <w:rsid w:val="00525685"/>
    <w:rsid w:val="005262D4"/>
    <w:rsid w:val="00526B75"/>
    <w:rsid w:val="00530A7D"/>
    <w:rsid w:val="00531FFB"/>
    <w:rsid w:val="00532772"/>
    <w:rsid w:val="005342F9"/>
    <w:rsid w:val="00540206"/>
    <w:rsid w:val="00542A37"/>
    <w:rsid w:val="0054386B"/>
    <w:rsid w:val="00543B03"/>
    <w:rsid w:val="005448F5"/>
    <w:rsid w:val="005456FD"/>
    <w:rsid w:val="0054718B"/>
    <w:rsid w:val="0054784E"/>
    <w:rsid w:val="005501BB"/>
    <w:rsid w:val="00550594"/>
    <w:rsid w:val="005507FA"/>
    <w:rsid w:val="005517E4"/>
    <w:rsid w:val="00551B6E"/>
    <w:rsid w:val="00553E50"/>
    <w:rsid w:val="0055457C"/>
    <w:rsid w:val="00554CC1"/>
    <w:rsid w:val="00554FF5"/>
    <w:rsid w:val="005551F6"/>
    <w:rsid w:val="0055622F"/>
    <w:rsid w:val="00556627"/>
    <w:rsid w:val="0055786D"/>
    <w:rsid w:val="005605DA"/>
    <w:rsid w:val="00560D68"/>
    <w:rsid w:val="00562200"/>
    <w:rsid w:val="0056279F"/>
    <w:rsid w:val="005632AA"/>
    <w:rsid w:val="00563784"/>
    <w:rsid w:val="00565943"/>
    <w:rsid w:val="00567691"/>
    <w:rsid w:val="0057144E"/>
    <w:rsid w:val="00572B1F"/>
    <w:rsid w:val="00573997"/>
    <w:rsid w:val="005750B2"/>
    <w:rsid w:val="00575872"/>
    <w:rsid w:val="00576256"/>
    <w:rsid w:val="0058179B"/>
    <w:rsid w:val="005849CE"/>
    <w:rsid w:val="00584BD4"/>
    <w:rsid w:val="00585693"/>
    <w:rsid w:val="00585B08"/>
    <w:rsid w:val="0058740B"/>
    <w:rsid w:val="00587D12"/>
    <w:rsid w:val="00592AC2"/>
    <w:rsid w:val="00593117"/>
    <w:rsid w:val="0059466F"/>
    <w:rsid w:val="00594C2E"/>
    <w:rsid w:val="00596B63"/>
    <w:rsid w:val="005974B9"/>
    <w:rsid w:val="00597B96"/>
    <w:rsid w:val="005A0804"/>
    <w:rsid w:val="005A36A1"/>
    <w:rsid w:val="005A3A7C"/>
    <w:rsid w:val="005A479D"/>
    <w:rsid w:val="005A4C15"/>
    <w:rsid w:val="005A52F7"/>
    <w:rsid w:val="005A702C"/>
    <w:rsid w:val="005A7570"/>
    <w:rsid w:val="005B0706"/>
    <w:rsid w:val="005B3AA7"/>
    <w:rsid w:val="005B69B5"/>
    <w:rsid w:val="005B7159"/>
    <w:rsid w:val="005C06E1"/>
    <w:rsid w:val="005C0BA4"/>
    <w:rsid w:val="005C2842"/>
    <w:rsid w:val="005C2FBB"/>
    <w:rsid w:val="005C3424"/>
    <w:rsid w:val="005C410F"/>
    <w:rsid w:val="005C667D"/>
    <w:rsid w:val="005D1116"/>
    <w:rsid w:val="005D2A21"/>
    <w:rsid w:val="005D3CB9"/>
    <w:rsid w:val="005D50BF"/>
    <w:rsid w:val="005D6357"/>
    <w:rsid w:val="005D7259"/>
    <w:rsid w:val="005E1BD6"/>
    <w:rsid w:val="005E28F3"/>
    <w:rsid w:val="005E3892"/>
    <w:rsid w:val="005E44B2"/>
    <w:rsid w:val="005E5A08"/>
    <w:rsid w:val="005E5B9B"/>
    <w:rsid w:val="005E68A4"/>
    <w:rsid w:val="005F1537"/>
    <w:rsid w:val="005F1BCC"/>
    <w:rsid w:val="005F1EC7"/>
    <w:rsid w:val="005F4936"/>
    <w:rsid w:val="005F5439"/>
    <w:rsid w:val="005F7C9C"/>
    <w:rsid w:val="006018E0"/>
    <w:rsid w:val="00601C19"/>
    <w:rsid w:val="006030E6"/>
    <w:rsid w:val="0060362D"/>
    <w:rsid w:val="006066F2"/>
    <w:rsid w:val="00606B4D"/>
    <w:rsid w:val="00610C63"/>
    <w:rsid w:val="00610F9D"/>
    <w:rsid w:val="00611096"/>
    <w:rsid w:val="006112FE"/>
    <w:rsid w:val="006115F7"/>
    <w:rsid w:val="006129E4"/>
    <w:rsid w:val="00613B28"/>
    <w:rsid w:val="0061457F"/>
    <w:rsid w:val="0061679F"/>
    <w:rsid w:val="00616F21"/>
    <w:rsid w:val="006201F6"/>
    <w:rsid w:val="006238E7"/>
    <w:rsid w:val="00624FCB"/>
    <w:rsid w:val="006256AB"/>
    <w:rsid w:val="0062664B"/>
    <w:rsid w:val="0062724B"/>
    <w:rsid w:val="0063175B"/>
    <w:rsid w:val="006317A7"/>
    <w:rsid w:val="00631BE3"/>
    <w:rsid w:val="00632755"/>
    <w:rsid w:val="00635DA7"/>
    <w:rsid w:val="0063755F"/>
    <w:rsid w:val="00637861"/>
    <w:rsid w:val="00637D0C"/>
    <w:rsid w:val="00637FC1"/>
    <w:rsid w:val="00640840"/>
    <w:rsid w:val="00640AAC"/>
    <w:rsid w:val="00640D89"/>
    <w:rsid w:val="00650777"/>
    <w:rsid w:val="00650808"/>
    <w:rsid w:val="00650877"/>
    <w:rsid w:val="006515C5"/>
    <w:rsid w:val="006515F7"/>
    <w:rsid w:val="006528FF"/>
    <w:rsid w:val="00652C32"/>
    <w:rsid w:val="00653FAE"/>
    <w:rsid w:val="00657E90"/>
    <w:rsid w:val="00660BEE"/>
    <w:rsid w:val="00660E1C"/>
    <w:rsid w:val="0066195B"/>
    <w:rsid w:val="00661A4A"/>
    <w:rsid w:val="00661E9D"/>
    <w:rsid w:val="00661EE1"/>
    <w:rsid w:val="0066373B"/>
    <w:rsid w:val="00663C1F"/>
    <w:rsid w:val="00666AB2"/>
    <w:rsid w:val="00667368"/>
    <w:rsid w:val="006729D0"/>
    <w:rsid w:val="00674612"/>
    <w:rsid w:val="006747B4"/>
    <w:rsid w:val="00675387"/>
    <w:rsid w:val="00675B46"/>
    <w:rsid w:val="00675EF5"/>
    <w:rsid w:val="0067657C"/>
    <w:rsid w:val="006769DA"/>
    <w:rsid w:val="006778FD"/>
    <w:rsid w:val="006818E1"/>
    <w:rsid w:val="006818ED"/>
    <w:rsid w:val="00682E77"/>
    <w:rsid w:val="00683DF7"/>
    <w:rsid w:val="0068617D"/>
    <w:rsid w:val="0068793C"/>
    <w:rsid w:val="00687F8B"/>
    <w:rsid w:val="00690D82"/>
    <w:rsid w:val="0069189B"/>
    <w:rsid w:val="00693EBC"/>
    <w:rsid w:val="00693FB9"/>
    <w:rsid w:val="00693FE2"/>
    <w:rsid w:val="006963FD"/>
    <w:rsid w:val="00696FE8"/>
    <w:rsid w:val="00697293"/>
    <w:rsid w:val="00697FFE"/>
    <w:rsid w:val="006A068C"/>
    <w:rsid w:val="006A17B8"/>
    <w:rsid w:val="006A17BD"/>
    <w:rsid w:val="006A3956"/>
    <w:rsid w:val="006A50BE"/>
    <w:rsid w:val="006A5163"/>
    <w:rsid w:val="006A52DE"/>
    <w:rsid w:val="006A56AA"/>
    <w:rsid w:val="006A56DC"/>
    <w:rsid w:val="006A5D66"/>
    <w:rsid w:val="006A61BE"/>
    <w:rsid w:val="006A6A07"/>
    <w:rsid w:val="006B118D"/>
    <w:rsid w:val="006B3649"/>
    <w:rsid w:val="006B4601"/>
    <w:rsid w:val="006B49D3"/>
    <w:rsid w:val="006C159D"/>
    <w:rsid w:val="006C2FA8"/>
    <w:rsid w:val="006C4B40"/>
    <w:rsid w:val="006C4C2C"/>
    <w:rsid w:val="006C4F8C"/>
    <w:rsid w:val="006C69A3"/>
    <w:rsid w:val="006C6C90"/>
    <w:rsid w:val="006C6FE2"/>
    <w:rsid w:val="006C713B"/>
    <w:rsid w:val="006C7396"/>
    <w:rsid w:val="006C7DFC"/>
    <w:rsid w:val="006D04D0"/>
    <w:rsid w:val="006D0C13"/>
    <w:rsid w:val="006D13E5"/>
    <w:rsid w:val="006D1548"/>
    <w:rsid w:val="006D217C"/>
    <w:rsid w:val="006D2D0F"/>
    <w:rsid w:val="006D3997"/>
    <w:rsid w:val="006D3AE7"/>
    <w:rsid w:val="006D4BFB"/>
    <w:rsid w:val="006D68B2"/>
    <w:rsid w:val="006E013B"/>
    <w:rsid w:val="006E083A"/>
    <w:rsid w:val="006E0CFD"/>
    <w:rsid w:val="006E0EFE"/>
    <w:rsid w:val="006E10C1"/>
    <w:rsid w:val="006E309E"/>
    <w:rsid w:val="006E511D"/>
    <w:rsid w:val="006E6ECB"/>
    <w:rsid w:val="006E7BF6"/>
    <w:rsid w:val="006F0708"/>
    <w:rsid w:val="006F173F"/>
    <w:rsid w:val="006F1F40"/>
    <w:rsid w:val="006F2C55"/>
    <w:rsid w:val="006F3440"/>
    <w:rsid w:val="006F48F3"/>
    <w:rsid w:val="006F5EEC"/>
    <w:rsid w:val="006F622D"/>
    <w:rsid w:val="006F66C1"/>
    <w:rsid w:val="006F70C4"/>
    <w:rsid w:val="006F797E"/>
    <w:rsid w:val="0070096C"/>
    <w:rsid w:val="007009C3"/>
    <w:rsid w:val="0070569F"/>
    <w:rsid w:val="00705827"/>
    <w:rsid w:val="00705918"/>
    <w:rsid w:val="00706F99"/>
    <w:rsid w:val="00712BA8"/>
    <w:rsid w:val="00713299"/>
    <w:rsid w:val="00713FFD"/>
    <w:rsid w:val="007155E3"/>
    <w:rsid w:val="007160BF"/>
    <w:rsid w:val="0071679D"/>
    <w:rsid w:val="00716CDA"/>
    <w:rsid w:val="00716F79"/>
    <w:rsid w:val="007206B1"/>
    <w:rsid w:val="007224DB"/>
    <w:rsid w:val="00722AD8"/>
    <w:rsid w:val="0072343A"/>
    <w:rsid w:val="007234F8"/>
    <w:rsid w:val="0072392E"/>
    <w:rsid w:val="00725FB6"/>
    <w:rsid w:val="00726D16"/>
    <w:rsid w:val="00727A4D"/>
    <w:rsid w:val="007310E2"/>
    <w:rsid w:val="007325CB"/>
    <w:rsid w:val="007332EE"/>
    <w:rsid w:val="007341C6"/>
    <w:rsid w:val="00735180"/>
    <w:rsid w:val="007351E9"/>
    <w:rsid w:val="007359F1"/>
    <w:rsid w:val="007369DA"/>
    <w:rsid w:val="00737766"/>
    <w:rsid w:val="007405E6"/>
    <w:rsid w:val="00744C52"/>
    <w:rsid w:val="00744CC8"/>
    <w:rsid w:val="007455F7"/>
    <w:rsid w:val="00745931"/>
    <w:rsid w:val="00745FDD"/>
    <w:rsid w:val="007469B1"/>
    <w:rsid w:val="00746F64"/>
    <w:rsid w:val="00750457"/>
    <w:rsid w:val="00750B4E"/>
    <w:rsid w:val="00751F08"/>
    <w:rsid w:val="00752BF2"/>
    <w:rsid w:val="00752F36"/>
    <w:rsid w:val="007556FC"/>
    <w:rsid w:val="00761444"/>
    <w:rsid w:val="007628D2"/>
    <w:rsid w:val="00766032"/>
    <w:rsid w:val="00766431"/>
    <w:rsid w:val="00766B56"/>
    <w:rsid w:val="00766F5B"/>
    <w:rsid w:val="0077066F"/>
    <w:rsid w:val="00772C1E"/>
    <w:rsid w:val="00773363"/>
    <w:rsid w:val="007735BF"/>
    <w:rsid w:val="007753F7"/>
    <w:rsid w:val="0077545D"/>
    <w:rsid w:val="0077549F"/>
    <w:rsid w:val="007758DF"/>
    <w:rsid w:val="00775EDA"/>
    <w:rsid w:val="0077691B"/>
    <w:rsid w:val="00777270"/>
    <w:rsid w:val="00777313"/>
    <w:rsid w:val="0077756B"/>
    <w:rsid w:val="007776E6"/>
    <w:rsid w:val="00777C51"/>
    <w:rsid w:val="007803ED"/>
    <w:rsid w:val="007818A6"/>
    <w:rsid w:val="00781ABA"/>
    <w:rsid w:val="00782CEB"/>
    <w:rsid w:val="00783B7A"/>
    <w:rsid w:val="00786BEE"/>
    <w:rsid w:val="0078712A"/>
    <w:rsid w:val="00787DA0"/>
    <w:rsid w:val="00790115"/>
    <w:rsid w:val="0079097E"/>
    <w:rsid w:val="007A075B"/>
    <w:rsid w:val="007A1DB6"/>
    <w:rsid w:val="007A28AC"/>
    <w:rsid w:val="007A6432"/>
    <w:rsid w:val="007A689D"/>
    <w:rsid w:val="007A72BA"/>
    <w:rsid w:val="007A73F8"/>
    <w:rsid w:val="007B04C8"/>
    <w:rsid w:val="007B423E"/>
    <w:rsid w:val="007B6920"/>
    <w:rsid w:val="007B6CD0"/>
    <w:rsid w:val="007B7C04"/>
    <w:rsid w:val="007C0C0F"/>
    <w:rsid w:val="007C0E0D"/>
    <w:rsid w:val="007C2B0A"/>
    <w:rsid w:val="007C34C1"/>
    <w:rsid w:val="007C3CD3"/>
    <w:rsid w:val="007C4166"/>
    <w:rsid w:val="007C45B7"/>
    <w:rsid w:val="007C4681"/>
    <w:rsid w:val="007C7B93"/>
    <w:rsid w:val="007D0621"/>
    <w:rsid w:val="007D2CD8"/>
    <w:rsid w:val="007D2D27"/>
    <w:rsid w:val="007D331A"/>
    <w:rsid w:val="007D3925"/>
    <w:rsid w:val="007D3C3A"/>
    <w:rsid w:val="007D3D0E"/>
    <w:rsid w:val="007D4022"/>
    <w:rsid w:val="007D4344"/>
    <w:rsid w:val="007D45F8"/>
    <w:rsid w:val="007D47AA"/>
    <w:rsid w:val="007D4DBC"/>
    <w:rsid w:val="007D5B2C"/>
    <w:rsid w:val="007D6823"/>
    <w:rsid w:val="007D70B2"/>
    <w:rsid w:val="007D780A"/>
    <w:rsid w:val="007E05D2"/>
    <w:rsid w:val="007E0DCC"/>
    <w:rsid w:val="007E0EEC"/>
    <w:rsid w:val="007E1470"/>
    <w:rsid w:val="007E17E0"/>
    <w:rsid w:val="007E386F"/>
    <w:rsid w:val="007E59B8"/>
    <w:rsid w:val="007E6D86"/>
    <w:rsid w:val="007E7301"/>
    <w:rsid w:val="007F0410"/>
    <w:rsid w:val="007F0EC3"/>
    <w:rsid w:val="007F1A99"/>
    <w:rsid w:val="007F1C23"/>
    <w:rsid w:val="007F1D8A"/>
    <w:rsid w:val="007F2C68"/>
    <w:rsid w:val="007F44F5"/>
    <w:rsid w:val="007F5DA4"/>
    <w:rsid w:val="007F7AE2"/>
    <w:rsid w:val="008017B9"/>
    <w:rsid w:val="00801D3F"/>
    <w:rsid w:val="00802A22"/>
    <w:rsid w:val="00802FDF"/>
    <w:rsid w:val="008042F4"/>
    <w:rsid w:val="00805ECB"/>
    <w:rsid w:val="0080605A"/>
    <w:rsid w:val="008076C2"/>
    <w:rsid w:val="00807BA1"/>
    <w:rsid w:val="00811107"/>
    <w:rsid w:val="00812762"/>
    <w:rsid w:val="008136B6"/>
    <w:rsid w:val="0081372F"/>
    <w:rsid w:val="00815007"/>
    <w:rsid w:val="00815A36"/>
    <w:rsid w:val="00815CF6"/>
    <w:rsid w:val="00820908"/>
    <w:rsid w:val="0082443B"/>
    <w:rsid w:val="00824D3D"/>
    <w:rsid w:val="00826650"/>
    <w:rsid w:val="008304C8"/>
    <w:rsid w:val="0083070F"/>
    <w:rsid w:val="00830AD2"/>
    <w:rsid w:val="00831E18"/>
    <w:rsid w:val="00833A2B"/>
    <w:rsid w:val="00836F5C"/>
    <w:rsid w:val="00837322"/>
    <w:rsid w:val="0084033E"/>
    <w:rsid w:val="008410A8"/>
    <w:rsid w:val="0084122E"/>
    <w:rsid w:val="00841CDF"/>
    <w:rsid w:val="00842875"/>
    <w:rsid w:val="008442FD"/>
    <w:rsid w:val="00847E2D"/>
    <w:rsid w:val="00852914"/>
    <w:rsid w:val="00852EDC"/>
    <w:rsid w:val="00853BA2"/>
    <w:rsid w:val="00853C70"/>
    <w:rsid w:val="00854706"/>
    <w:rsid w:val="00854989"/>
    <w:rsid w:val="00860D1F"/>
    <w:rsid w:val="0086328E"/>
    <w:rsid w:val="00864C89"/>
    <w:rsid w:val="00865D25"/>
    <w:rsid w:val="00865E77"/>
    <w:rsid w:val="008666CD"/>
    <w:rsid w:val="00870160"/>
    <w:rsid w:val="00875332"/>
    <w:rsid w:val="00876701"/>
    <w:rsid w:val="00881BC4"/>
    <w:rsid w:val="00882B53"/>
    <w:rsid w:val="00883495"/>
    <w:rsid w:val="008834E6"/>
    <w:rsid w:val="00884EDF"/>
    <w:rsid w:val="00886530"/>
    <w:rsid w:val="00887133"/>
    <w:rsid w:val="008900EC"/>
    <w:rsid w:val="00891818"/>
    <w:rsid w:val="008954AC"/>
    <w:rsid w:val="00895D55"/>
    <w:rsid w:val="00896067"/>
    <w:rsid w:val="00896075"/>
    <w:rsid w:val="00897778"/>
    <w:rsid w:val="008A0154"/>
    <w:rsid w:val="008A1A6D"/>
    <w:rsid w:val="008A2626"/>
    <w:rsid w:val="008A3151"/>
    <w:rsid w:val="008A50E8"/>
    <w:rsid w:val="008A5A21"/>
    <w:rsid w:val="008A627C"/>
    <w:rsid w:val="008A6354"/>
    <w:rsid w:val="008A749C"/>
    <w:rsid w:val="008A7FB1"/>
    <w:rsid w:val="008B3E11"/>
    <w:rsid w:val="008B48E6"/>
    <w:rsid w:val="008B4DAA"/>
    <w:rsid w:val="008B5D92"/>
    <w:rsid w:val="008B731C"/>
    <w:rsid w:val="008C1406"/>
    <w:rsid w:val="008C3514"/>
    <w:rsid w:val="008C3F4C"/>
    <w:rsid w:val="008C4017"/>
    <w:rsid w:val="008C46EA"/>
    <w:rsid w:val="008C68ED"/>
    <w:rsid w:val="008C6A2A"/>
    <w:rsid w:val="008C6B14"/>
    <w:rsid w:val="008C6DE6"/>
    <w:rsid w:val="008D06A8"/>
    <w:rsid w:val="008D22F3"/>
    <w:rsid w:val="008D285E"/>
    <w:rsid w:val="008D450A"/>
    <w:rsid w:val="008D4E93"/>
    <w:rsid w:val="008D6497"/>
    <w:rsid w:val="008E06A0"/>
    <w:rsid w:val="008E1101"/>
    <w:rsid w:val="008E1649"/>
    <w:rsid w:val="008E1695"/>
    <w:rsid w:val="008E1FAB"/>
    <w:rsid w:val="008E55B5"/>
    <w:rsid w:val="008E5DD6"/>
    <w:rsid w:val="008E7A00"/>
    <w:rsid w:val="008E7A24"/>
    <w:rsid w:val="008F0283"/>
    <w:rsid w:val="008F114D"/>
    <w:rsid w:val="008F16F5"/>
    <w:rsid w:val="008F22F1"/>
    <w:rsid w:val="008F3912"/>
    <w:rsid w:val="008F56AD"/>
    <w:rsid w:val="008F64DD"/>
    <w:rsid w:val="008F6685"/>
    <w:rsid w:val="008F79EC"/>
    <w:rsid w:val="008F7AAE"/>
    <w:rsid w:val="0090291A"/>
    <w:rsid w:val="009031B7"/>
    <w:rsid w:val="00903D5F"/>
    <w:rsid w:val="0090508A"/>
    <w:rsid w:val="0090602C"/>
    <w:rsid w:val="00911B75"/>
    <w:rsid w:val="009137D9"/>
    <w:rsid w:val="009153F0"/>
    <w:rsid w:val="00916627"/>
    <w:rsid w:val="00916882"/>
    <w:rsid w:val="009206CD"/>
    <w:rsid w:val="00921C78"/>
    <w:rsid w:val="00921DA3"/>
    <w:rsid w:val="0092445B"/>
    <w:rsid w:val="00925650"/>
    <w:rsid w:val="00926A68"/>
    <w:rsid w:val="00927568"/>
    <w:rsid w:val="009278EF"/>
    <w:rsid w:val="00927EFB"/>
    <w:rsid w:val="00930030"/>
    <w:rsid w:val="00930834"/>
    <w:rsid w:val="00933A56"/>
    <w:rsid w:val="00935821"/>
    <w:rsid w:val="009366EC"/>
    <w:rsid w:val="00937086"/>
    <w:rsid w:val="009405D0"/>
    <w:rsid w:val="0094174A"/>
    <w:rsid w:val="00942A03"/>
    <w:rsid w:val="00942C15"/>
    <w:rsid w:val="00944263"/>
    <w:rsid w:val="00944F8E"/>
    <w:rsid w:val="00945429"/>
    <w:rsid w:val="009454D5"/>
    <w:rsid w:val="0094639C"/>
    <w:rsid w:val="00950D1C"/>
    <w:rsid w:val="009518CA"/>
    <w:rsid w:val="009520E5"/>
    <w:rsid w:val="00953688"/>
    <w:rsid w:val="0095412D"/>
    <w:rsid w:val="00960129"/>
    <w:rsid w:val="0096039D"/>
    <w:rsid w:val="00961683"/>
    <w:rsid w:val="00961C76"/>
    <w:rsid w:val="00961F2B"/>
    <w:rsid w:val="00963888"/>
    <w:rsid w:val="009638FA"/>
    <w:rsid w:val="00963D55"/>
    <w:rsid w:val="00965FD4"/>
    <w:rsid w:val="00967300"/>
    <w:rsid w:val="009702DC"/>
    <w:rsid w:val="00971216"/>
    <w:rsid w:val="00971F80"/>
    <w:rsid w:val="009727CE"/>
    <w:rsid w:val="009736B3"/>
    <w:rsid w:val="00977007"/>
    <w:rsid w:val="00977272"/>
    <w:rsid w:val="0097770E"/>
    <w:rsid w:val="00977DDE"/>
    <w:rsid w:val="00977F45"/>
    <w:rsid w:val="00986224"/>
    <w:rsid w:val="00986649"/>
    <w:rsid w:val="00986FB4"/>
    <w:rsid w:val="00995083"/>
    <w:rsid w:val="009A0ACA"/>
    <w:rsid w:val="009A0F12"/>
    <w:rsid w:val="009A1170"/>
    <w:rsid w:val="009A3CCA"/>
    <w:rsid w:val="009A4E2B"/>
    <w:rsid w:val="009A6D0F"/>
    <w:rsid w:val="009A6E9B"/>
    <w:rsid w:val="009A71ED"/>
    <w:rsid w:val="009B1A9B"/>
    <w:rsid w:val="009B243C"/>
    <w:rsid w:val="009B2546"/>
    <w:rsid w:val="009B2739"/>
    <w:rsid w:val="009B2B80"/>
    <w:rsid w:val="009B406D"/>
    <w:rsid w:val="009B5A0C"/>
    <w:rsid w:val="009B684F"/>
    <w:rsid w:val="009B7858"/>
    <w:rsid w:val="009C0115"/>
    <w:rsid w:val="009C0872"/>
    <w:rsid w:val="009C27CC"/>
    <w:rsid w:val="009C3E4D"/>
    <w:rsid w:val="009C45F7"/>
    <w:rsid w:val="009C5F07"/>
    <w:rsid w:val="009C6793"/>
    <w:rsid w:val="009D0555"/>
    <w:rsid w:val="009D15EF"/>
    <w:rsid w:val="009D202C"/>
    <w:rsid w:val="009D2B5B"/>
    <w:rsid w:val="009D3447"/>
    <w:rsid w:val="009D3F7A"/>
    <w:rsid w:val="009D4501"/>
    <w:rsid w:val="009D58EC"/>
    <w:rsid w:val="009D77E2"/>
    <w:rsid w:val="009E03E9"/>
    <w:rsid w:val="009E113B"/>
    <w:rsid w:val="009E2213"/>
    <w:rsid w:val="009E3BD6"/>
    <w:rsid w:val="009E41B0"/>
    <w:rsid w:val="009E4B91"/>
    <w:rsid w:val="009E6694"/>
    <w:rsid w:val="009E6AE7"/>
    <w:rsid w:val="009E6F7B"/>
    <w:rsid w:val="009F0A35"/>
    <w:rsid w:val="009F0F2B"/>
    <w:rsid w:val="009F2065"/>
    <w:rsid w:val="009F24EE"/>
    <w:rsid w:val="009F39F3"/>
    <w:rsid w:val="009F44F3"/>
    <w:rsid w:val="009F4CC8"/>
    <w:rsid w:val="009F5BD4"/>
    <w:rsid w:val="009F6AA5"/>
    <w:rsid w:val="009F7044"/>
    <w:rsid w:val="009F7F07"/>
    <w:rsid w:val="00A004DF"/>
    <w:rsid w:val="00A006B9"/>
    <w:rsid w:val="00A01988"/>
    <w:rsid w:val="00A023D4"/>
    <w:rsid w:val="00A02A75"/>
    <w:rsid w:val="00A030BD"/>
    <w:rsid w:val="00A03229"/>
    <w:rsid w:val="00A0342E"/>
    <w:rsid w:val="00A040F6"/>
    <w:rsid w:val="00A0538B"/>
    <w:rsid w:val="00A05702"/>
    <w:rsid w:val="00A0720C"/>
    <w:rsid w:val="00A11C34"/>
    <w:rsid w:val="00A124EC"/>
    <w:rsid w:val="00A13A50"/>
    <w:rsid w:val="00A144C0"/>
    <w:rsid w:val="00A144FC"/>
    <w:rsid w:val="00A1511B"/>
    <w:rsid w:val="00A15312"/>
    <w:rsid w:val="00A16DF0"/>
    <w:rsid w:val="00A17BE6"/>
    <w:rsid w:val="00A17E23"/>
    <w:rsid w:val="00A20571"/>
    <w:rsid w:val="00A20AB7"/>
    <w:rsid w:val="00A213E1"/>
    <w:rsid w:val="00A21CE6"/>
    <w:rsid w:val="00A22028"/>
    <w:rsid w:val="00A22E7A"/>
    <w:rsid w:val="00A23E31"/>
    <w:rsid w:val="00A24543"/>
    <w:rsid w:val="00A25188"/>
    <w:rsid w:val="00A25CE8"/>
    <w:rsid w:val="00A25DA8"/>
    <w:rsid w:val="00A2720C"/>
    <w:rsid w:val="00A278A5"/>
    <w:rsid w:val="00A27968"/>
    <w:rsid w:val="00A30C74"/>
    <w:rsid w:val="00A31049"/>
    <w:rsid w:val="00A32DEE"/>
    <w:rsid w:val="00A37A5A"/>
    <w:rsid w:val="00A4018C"/>
    <w:rsid w:val="00A43B7E"/>
    <w:rsid w:val="00A43EE6"/>
    <w:rsid w:val="00A44564"/>
    <w:rsid w:val="00A44A24"/>
    <w:rsid w:val="00A466A2"/>
    <w:rsid w:val="00A46FDE"/>
    <w:rsid w:val="00A47548"/>
    <w:rsid w:val="00A5089C"/>
    <w:rsid w:val="00A5185F"/>
    <w:rsid w:val="00A51FFD"/>
    <w:rsid w:val="00A5268A"/>
    <w:rsid w:val="00A52EFD"/>
    <w:rsid w:val="00A531A3"/>
    <w:rsid w:val="00A55038"/>
    <w:rsid w:val="00A55D0A"/>
    <w:rsid w:val="00A61329"/>
    <w:rsid w:val="00A618E2"/>
    <w:rsid w:val="00A6200F"/>
    <w:rsid w:val="00A65EB1"/>
    <w:rsid w:val="00A71B1F"/>
    <w:rsid w:val="00A737D9"/>
    <w:rsid w:val="00A76F0D"/>
    <w:rsid w:val="00A77FC1"/>
    <w:rsid w:val="00A81072"/>
    <w:rsid w:val="00A82E75"/>
    <w:rsid w:val="00A8426E"/>
    <w:rsid w:val="00A84F2B"/>
    <w:rsid w:val="00A85971"/>
    <w:rsid w:val="00A85AA3"/>
    <w:rsid w:val="00A86022"/>
    <w:rsid w:val="00A8627D"/>
    <w:rsid w:val="00A9086C"/>
    <w:rsid w:val="00A94863"/>
    <w:rsid w:val="00A95A86"/>
    <w:rsid w:val="00A96D29"/>
    <w:rsid w:val="00A97CF2"/>
    <w:rsid w:val="00AA11CB"/>
    <w:rsid w:val="00AA1D8C"/>
    <w:rsid w:val="00AA2D46"/>
    <w:rsid w:val="00AA30B1"/>
    <w:rsid w:val="00AA37AA"/>
    <w:rsid w:val="00AA45E8"/>
    <w:rsid w:val="00AA4DC6"/>
    <w:rsid w:val="00AA5C83"/>
    <w:rsid w:val="00AA6F2F"/>
    <w:rsid w:val="00AB0FB7"/>
    <w:rsid w:val="00AB1086"/>
    <w:rsid w:val="00AB670F"/>
    <w:rsid w:val="00AB68CD"/>
    <w:rsid w:val="00AB7EBA"/>
    <w:rsid w:val="00AC0D85"/>
    <w:rsid w:val="00AC2719"/>
    <w:rsid w:val="00AC2890"/>
    <w:rsid w:val="00AC31C7"/>
    <w:rsid w:val="00AC4BEC"/>
    <w:rsid w:val="00AC6A20"/>
    <w:rsid w:val="00AD06AF"/>
    <w:rsid w:val="00AD0933"/>
    <w:rsid w:val="00AD0D32"/>
    <w:rsid w:val="00AD1C56"/>
    <w:rsid w:val="00AD30DF"/>
    <w:rsid w:val="00AD4E57"/>
    <w:rsid w:val="00AD61C9"/>
    <w:rsid w:val="00AD7158"/>
    <w:rsid w:val="00AD735B"/>
    <w:rsid w:val="00AE09BD"/>
    <w:rsid w:val="00AE12B0"/>
    <w:rsid w:val="00AE35BE"/>
    <w:rsid w:val="00AE3DF2"/>
    <w:rsid w:val="00AE499B"/>
    <w:rsid w:val="00AE4D2F"/>
    <w:rsid w:val="00AF128F"/>
    <w:rsid w:val="00AF658D"/>
    <w:rsid w:val="00AF691C"/>
    <w:rsid w:val="00AF6C9E"/>
    <w:rsid w:val="00AF6DB9"/>
    <w:rsid w:val="00AF7173"/>
    <w:rsid w:val="00AF7849"/>
    <w:rsid w:val="00AF7ACA"/>
    <w:rsid w:val="00B009CF"/>
    <w:rsid w:val="00B0132E"/>
    <w:rsid w:val="00B059BF"/>
    <w:rsid w:val="00B074AE"/>
    <w:rsid w:val="00B074B9"/>
    <w:rsid w:val="00B10FF9"/>
    <w:rsid w:val="00B11BE0"/>
    <w:rsid w:val="00B11E9C"/>
    <w:rsid w:val="00B121AB"/>
    <w:rsid w:val="00B1264B"/>
    <w:rsid w:val="00B1368B"/>
    <w:rsid w:val="00B14858"/>
    <w:rsid w:val="00B16F5E"/>
    <w:rsid w:val="00B20D3E"/>
    <w:rsid w:val="00B21B6E"/>
    <w:rsid w:val="00B226A5"/>
    <w:rsid w:val="00B2656E"/>
    <w:rsid w:val="00B26B69"/>
    <w:rsid w:val="00B27C52"/>
    <w:rsid w:val="00B309C8"/>
    <w:rsid w:val="00B30B07"/>
    <w:rsid w:val="00B320BB"/>
    <w:rsid w:val="00B32A90"/>
    <w:rsid w:val="00B344BF"/>
    <w:rsid w:val="00B36A95"/>
    <w:rsid w:val="00B42507"/>
    <w:rsid w:val="00B43158"/>
    <w:rsid w:val="00B438E6"/>
    <w:rsid w:val="00B43EBC"/>
    <w:rsid w:val="00B4478F"/>
    <w:rsid w:val="00B45B1A"/>
    <w:rsid w:val="00B461A5"/>
    <w:rsid w:val="00B467CD"/>
    <w:rsid w:val="00B474A2"/>
    <w:rsid w:val="00B476D9"/>
    <w:rsid w:val="00B47B3A"/>
    <w:rsid w:val="00B47DF5"/>
    <w:rsid w:val="00B50F80"/>
    <w:rsid w:val="00B51AE4"/>
    <w:rsid w:val="00B52E52"/>
    <w:rsid w:val="00B53222"/>
    <w:rsid w:val="00B534A4"/>
    <w:rsid w:val="00B535C3"/>
    <w:rsid w:val="00B53B9D"/>
    <w:rsid w:val="00B557BB"/>
    <w:rsid w:val="00B55DF8"/>
    <w:rsid w:val="00B5625E"/>
    <w:rsid w:val="00B5661A"/>
    <w:rsid w:val="00B56BD2"/>
    <w:rsid w:val="00B57D4E"/>
    <w:rsid w:val="00B60704"/>
    <w:rsid w:val="00B62BC5"/>
    <w:rsid w:val="00B6547C"/>
    <w:rsid w:val="00B65785"/>
    <w:rsid w:val="00B6774D"/>
    <w:rsid w:val="00B70FEB"/>
    <w:rsid w:val="00B7194E"/>
    <w:rsid w:val="00B71BD3"/>
    <w:rsid w:val="00B73C3E"/>
    <w:rsid w:val="00B742BB"/>
    <w:rsid w:val="00B754DE"/>
    <w:rsid w:val="00B76B50"/>
    <w:rsid w:val="00B80578"/>
    <w:rsid w:val="00B81B75"/>
    <w:rsid w:val="00B81F9A"/>
    <w:rsid w:val="00B83F7F"/>
    <w:rsid w:val="00B83F99"/>
    <w:rsid w:val="00B83FFC"/>
    <w:rsid w:val="00B840ED"/>
    <w:rsid w:val="00B863CE"/>
    <w:rsid w:val="00B86557"/>
    <w:rsid w:val="00B86CC1"/>
    <w:rsid w:val="00B9140C"/>
    <w:rsid w:val="00B92897"/>
    <w:rsid w:val="00B92A99"/>
    <w:rsid w:val="00B93620"/>
    <w:rsid w:val="00B945DA"/>
    <w:rsid w:val="00B9533F"/>
    <w:rsid w:val="00B95FC0"/>
    <w:rsid w:val="00B96165"/>
    <w:rsid w:val="00B978A4"/>
    <w:rsid w:val="00B979FF"/>
    <w:rsid w:val="00BA0559"/>
    <w:rsid w:val="00BA10B0"/>
    <w:rsid w:val="00BA1FDD"/>
    <w:rsid w:val="00BA36B2"/>
    <w:rsid w:val="00BA51C9"/>
    <w:rsid w:val="00BA6050"/>
    <w:rsid w:val="00BA7016"/>
    <w:rsid w:val="00BA7831"/>
    <w:rsid w:val="00BB2280"/>
    <w:rsid w:val="00BB4989"/>
    <w:rsid w:val="00BB5065"/>
    <w:rsid w:val="00BB7434"/>
    <w:rsid w:val="00BB780E"/>
    <w:rsid w:val="00BC0ABE"/>
    <w:rsid w:val="00BC1B21"/>
    <w:rsid w:val="00BC5F99"/>
    <w:rsid w:val="00BD1D69"/>
    <w:rsid w:val="00BD37AE"/>
    <w:rsid w:val="00BD39CB"/>
    <w:rsid w:val="00BD3C19"/>
    <w:rsid w:val="00BD67E3"/>
    <w:rsid w:val="00BD6F65"/>
    <w:rsid w:val="00BE0590"/>
    <w:rsid w:val="00BE06C2"/>
    <w:rsid w:val="00BE0EA5"/>
    <w:rsid w:val="00BE18C0"/>
    <w:rsid w:val="00BE1B56"/>
    <w:rsid w:val="00BE1B70"/>
    <w:rsid w:val="00BE25C9"/>
    <w:rsid w:val="00BE3267"/>
    <w:rsid w:val="00BE3E11"/>
    <w:rsid w:val="00BE46B9"/>
    <w:rsid w:val="00BE5326"/>
    <w:rsid w:val="00BE5E09"/>
    <w:rsid w:val="00BE74F6"/>
    <w:rsid w:val="00BE7E2B"/>
    <w:rsid w:val="00BF20D3"/>
    <w:rsid w:val="00BF29BD"/>
    <w:rsid w:val="00BF3061"/>
    <w:rsid w:val="00BF3DDA"/>
    <w:rsid w:val="00BF47DB"/>
    <w:rsid w:val="00BF53A3"/>
    <w:rsid w:val="00C05CC3"/>
    <w:rsid w:val="00C05F8C"/>
    <w:rsid w:val="00C06F45"/>
    <w:rsid w:val="00C07D87"/>
    <w:rsid w:val="00C10975"/>
    <w:rsid w:val="00C10A05"/>
    <w:rsid w:val="00C12A67"/>
    <w:rsid w:val="00C1388A"/>
    <w:rsid w:val="00C13A5F"/>
    <w:rsid w:val="00C1423A"/>
    <w:rsid w:val="00C146FE"/>
    <w:rsid w:val="00C14FF9"/>
    <w:rsid w:val="00C1686B"/>
    <w:rsid w:val="00C200C8"/>
    <w:rsid w:val="00C209B9"/>
    <w:rsid w:val="00C21224"/>
    <w:rsid w:val="00C21B7F"/>
    <w:rsid w:val="00C22CC6"/>
    <w:rsid w:val="00C240CE"/>
    <w:rsid w:val="00C24102"/>
    <w:rsid w:val="00C2417D"/>
    <w:rsid w:val="00C245B7"/>
    <w:rsid w:val="00C260E6"/>
    <w:rsid w:val="00C262D4"/>
    <w:rsid w:val="00C30FFB"/>
    <w:rsid w:val="00C3165B"/>
    <w:rsid w:val="00C323D0"/>
    <w:rsid w:val="00C3491E"/>
    <w:rsid w:val="00C356D9"/>
    <w:rsid w:val="00C37F56"/>
    <w:rsid w:val="00C42CC7"/>
    <w:rsid w:val="00C43A25"/>
    <w:rsid w:val="00C43E8B"/>
    <w:rsid w:val="00C44AE2"/>
    <w:rsid w:val="00C510F1"/>
    <w:rsid w:val="00C51ACE"/>
    <w:rsid w:val="00C52ABC"/>
    <w:rsid w:val="00C541C9"/>
    <w:rsid w:val="00C55614"/>
    <w:rsid w:val="00C55EDF"/>
    <w:rsid w:val="00C5609C"/>
    <w:rsid w:val="00C56A13"/>
    <w:rsid w:val="00C57503"/>
    <w:rsid w:val="00C60346"/>
    <w:rsid w:val="00C60364"/>
    <w:rsid w:val="00C605F2"/>
    <w:rsid w:val="00C62AF8"/>
    <w:rsid w:val="00C640F6"/>
    <w:rsid w:val="00C65D9B"/>
    <w:rsid w:val="00C67B8A"/>
    <w:rsid w:val="00C72088"/>
    <w:rsid w:val="00C72943"/>
    <w:rsid w:val="00C72AAF"/>
    <w:rsid w:val="00C72FCB"/>
    <w:rsid w:val="00C73406"/>
    <w:rsid w:val="00C74EF2"/>
    <w:rsid w:val="00C750A7"/>
    <w:rsid w:val="00C7784D"/>
    <w:rsid w:val="00C808D2"/>
    <w:rsid w:val="00C80F4A"/>
    <w:rsid w:val="00C8105D"/>
    <w:rsid w:val="00C81343"/>
    <w:rsid w:val="00C821FA"/>
    <w:rsid w:val="00C82252"/>
    <w:rsid w:val="00C823FC"/>
    <w:rsid w:val="00C83CD3"/>
    <w:rsid w:val="00C84077"/>
    <w:rsid w:val="00C85391"/>
    <w:rsid w:val="00C85D9A"/>
    <w:rsid w:val="00C8656C"/>
    <w:rsid w:val="00C871AD"/>
    <w:rsid w:val="00C91222"/>
    <w:rsid w:val="00C92D4F"/>
    <w:rsid w:val="00C95D21"/>
    <w:rsid w:val="00C964EA"/>
    <w:rsid w:val="00C96900"/>
    <w:rsid w:val="00C97BD4"/>
    <w:rsid w:val="00CA015E"/>
    <w:rsid w:val="00CA070C"/>
    <w:rsid w:val="00CA2030"/>
    <w:rsid w:val="00CA2651"/>
    <w:rsid w:val="00CA44B9"/>
    <w:rsid w:val="00CA4C4E"/>
    <w:rsid w:val="00CA7037"/>
    <w:rsid w:val="00CA70C3"/>
    <w:rsid w:val="00CA76AE"/>
    <w:rsid w:val="00CB21B0"/>
    <w:rsid w:val="00CB2BD8"/>
    <w:rsid w:val="00CB2CA1"/>
    <w:rsid w:val="00CB39B5"/>
    <w:rsid w:val="00CB5160"/>
    <w:rsid w:val="00CB5164"/>
    <w:rsid w:val="00CB535A"/>
    <w:rsid w:val="00CB5493"/>
    <w:rsid w:val="00CB6102"/>
    <w:rsid w:val="00CB6373"/>
    <w:rsid w:val="00CC0277"/>
    <w:rsid w:val="00CC3033"/>
    <w:rsid w:val="00CC47CE"/>
    <w:rsid w:val="00CC5DA9"/>
    <w:rsid w:val="00CC6155"/>
    <w:rsid w:val="00CC6307"/>
    <w:rsid w:val="00CC73C6"/>
    <w:rsid w:val="00CD0834"/>
    <w:rsid w:val="00CD0F3A"/>
    <w:rsid w:val="00CD1A64"/>
    <w:rsid w:val="00CD201B"/>
    <w:rsid w:val="00CD3503"/>
    <w:rsid w:val="00CD3970"/>
    <w:rsid w:val="00CD4B5F"/>
    <w:rsid w:val="00CD5E19"/>
    <w:rsid w:val="00CD64B3"/>
    <w:rsid w:val="00CD7627"/>
    <w:rsid w:val="00CD7D4A"/>
    <w:rsid w:val="00CE26FB"/>
    <w:rsid w:val="00CE2E18"/>
    <w:rsid w:val="00CE444C"/>
    <w:rsid w:val="00CE7375"/>
    <w:rsid w:val="00CE78F6"/>
    <w:rsid w:val="00CE7B5C"/>
    <w:rsid w:val="00CE7F2D"/>
    <w:rsid w:val="00CF102F"/>
    <w:rsid w:val="00CF14CA"/>
    <w:rsid w:val="00CF202C"/>
    <w:rsid w:val="00CF2817"/>
    <w:rsid w:val="00CF672B"/>
    <w:rsid w:val="00D00B26"/>
    <w:rsid w:val="00D00F33"/>
    <w:rsid w:val="00D011E7"/>
    <w:rsid w:val="00D01643"/>
    <w:rsid w:val="00D0295C"/>
    <w:rsid w:val="00D053D3"/>
    <w:rsid w:val="00D0578B"/>
    <w:rsid w:val="00D06BD2"/>
    <w:rsid w:val="00D108AA"/>
    <w:rsid w:val="00D11FD4"/>
    <w:rsid w:val="00D1285F"/>
    <w:rsid w:val="00D129B8"/>
    <w:rsid w:val="00D12A61"/>
    <w:rsid w:val="00D1343F"/>
    <w:rsid w:val="00D13E70"/>
    <w:rsid w:val="00D1403F"/>
    <w:rsid w:val="00D141DE"/>
    <w:rsid w:val="00D14B2B"/>
    <w:rsid w:val="00D14C64"/>
    <w:rsid w:val="00D153D7"/>
    <w:rsid w:val="00D15AFC"/>
    <w:rsid w:val="00D16F56"/>
    <w:rsid w:val="00D20FE6"/>
    <w:rsid w:val="00D2104C"/>
    <w:rsid w:val="00D21C45"/>
    <w:rsid w:val="00D21EE8"/>
    <w:rsid w:val="00D22051"/>
    <w:rsid w:val="00D26347"/>
    <w:rsid w:val="00D26EAA"/>
    <w:rsid w:val="00D31795"/>
    <w:rsid w:val="00D31BBE"/>
    <w:rsid w:val="00D31FF4"/>
    <w:rsid w:val="00D32D28"/>
    <w:rsid w:val="00D344E0"/>
    <w:rsid w:val="00D40920"/>
    <w:rsid w:val="00D41E99"/>
    <w:rsid w:val="00D42782"/>
    <w:rsid w:val="00D4317B"/>
    <w:rsid w:val="00D43D0B"/>
    <w:rsid w:val="00D50862"/>
    <w:rsid w:val="00D51922"/>
    <w:rsid w:val="00D52239"/>
    <w:rsid w:val="00D530D9"/>
    <w:rsid w:val="00D538D1"/>
    <w:rsid w:val="00D53B56"/>
    <w:rsid w:val="00D53CF2"/>
    <w:rsid w:val="00D547E0"/>
    <w:rsid w:val="00D550D4"/>
    <w:rsid w:val="00D57A5B"/>
    <w:rsid w:val="00D57C7B"/>
    <w:rsid w:val="00D60E39"/>
    <w:rsid w:val="00D6173A"/>
    <w:rsid w:val="00D62337"/>
    <w:rsid w:val="00D62397"/>
    <w:rsid w:val="00D66362"/>
    <w:rsid w:val="00D6690C"/>
    <w:rsid w:val="00D7050D"/>
    <w:rsid w:val="00D71FCD"/>
    <w:rsid w:val="00D72836"/>
    <w:rsid w:val="00D7317E"/>
    <w:rsid w:val="00D73283"/>
    <w:rsid w:val="00D741DB"/>
    <w:rsid w:val="00D74F4D"/>
    <w:rsid w:val="00D75366"/>
    <w:rsid w:val="00D75F43"/>
    <w:rsid w:val="00D7673C"/>
    <w:rsid w:val="00D76881"/>
    <w:rsid w:val="00D823F3"/>
    <w:rsid w:val="00D82C59"/>
    <w:rsid w:val="00D8323E"/>
    <w:rsid w:val="00D8613A"/>
    <w:rsid w:val="00D86D26"/>
    <w:rsid w:val="00D87A03"/>
    <w:rsid w:val="00D87E39"/>
    <w:rsid w:val="00D90065"/>
    <w:rsid w:val="00D90C75"/>
    <w:rsid w:val="00D922F4"/>
    <w:rsid w:val="00D929A7"/>
    <w:rsid w:val="00D932E0"/>
    <w:rsid w:val="00D97195"/>
    <w:rsid w:val="00DA1D37"/>
    <w:rsid w:val="00DA356F"/>
    <w:rsid w:val="00DA3653"/>
    <w:rsid w:val="00DA5D63"/>
    <w:rsid w:val="00DA7EBF"/>
    <w:rsid w:val="00DB0BD8"/>
    <w:rsid w:val="00DB0DB3"/>
    <w:rsid w:val="00DB0EDC"/>
    <w:rsid w:val="00DB144E"/>
    <w:rsid w:val="00DB26CB"/>
    <w:rsid w:val="00DB43E9"/>
    <w:rsid w:val="00DB514A"/>
    <w:rsid w:val="00DB67B4"/>
    <w:rsid w:val="00DC1452"/>
    <w:rsid w:val="00DC25A3"/>
    <w:rsid w:val="00DC2E9E"/>
    <w:rsid w:val="00DC325A"/>
    <w:rsid w:val="00DC3FCA"/>
    <w:rsid w:val="00DC5AF8"/>
    <w:rsid w:val="00DC6409"/>
    <w:rsid w:val="00DD0708"/>
    <w:rsid w:val="00DD0E2E"/>
    <w:rsid w:val="00DD1F65"/>
    <w:rsid w:val="00DD3D40"/>
    <w:rsid w:val="00DD3E1A"/>
    <w:rsid w:val="00DD4474"/>
    <w:rsid w:val="00DD502B"/>
    <w:rsid w:val="00DD61DE"/>
    <w:rsid w:val="00DD673D"/>
    <w:rsid w:val="00DD7806"/>
    <w:rsid w:val="00DD7901"/>
    <w:rsid w:val="00DE0D74"/>
    <w:rsid w:val="00DE1629"/>
    <w:rsid w:val="00DE1B24"/>
    <w:rsid w:val="00DE2061"/>
    <w:rsid w:val="00DE2F39"/>
    <w:rsid w:val="00DE3409"/>
    <w:rsid w:val="00DE3AD0"/>
    <w:rsid w:val="00DE41E9"/>
    <w:rsid w:val="00DE41FF"/>
    <w:rsid w:val="00DE4A47"/>
    <w:rsid w:val="00DE57DC"/>
    <w:rsid w:val="00DE6F88"/>
    <w:rsid w:val="00DF0DE3"/>
    <w:rsid w:val="00DF1BF7"/>
    <w:rsid w:val="00DF4089"/>
    <w:rsid w:val="00DF7A6B"/>
    <w:rsid w:val="00E0127E"/>
    <w:rsid w:val="00E0207D"/>
    <w:rsid w:val="00E03471"/>
    <w:rsid w:val="00E03C83"/>
    <w:rsid w:val="00E0422A"/>
    <w:rsid w:val="00E05FAF"/>
    <w:rsid w:val="00E065C5"/>
    <w:rsid w:val="00E06DA5"/>
    <w:rsid w:val="00E07023"/>
    <w:rsid w:val="00E077CA"/>
    <w:rsid w:val="00E101BD"/>
    <w:rsid w:val="00E10EB8"/>
    <w:rsid w:val="00E111E1"/>
    <w:rsid w:val="00E12310"/>
    <w:rsid w:val="00E129F5"/>
    <w:rsid w:val="00E13097"/>
    <w:rsid w:val="00E1391D"/>
    <w:rsid w:val="00E142D1"/>
    <w:rsid w:val="00E14FF0"/>
    <w:rsid w:val="00E16193"/>
    <w:rsid w:val="00E16BB8"/>
    <w:rsid w:val="00E16DDB"/>
    <w:rsid w:val="00E22B86"/>
    <w:rsid w:val="00E24818"/>
    <w:rsid w:val="00E325E5"/>
    <w:rsid w:val="00E32C2E"/>
    <w:rsid w:val="00E33ED8"/>
    <w:rsid w:val="00E35EF5"/>
    <w:rsid w:val="00E376FA"/>
    <w:rsid w:val="00E37E22"/>
    <w:rsid w:val="00E37FB0"/>
    <w:rsid w:val="00E42040"/>
    <w:rsid w:val="00E42DC8"/>
    <w:rsid w:val="00E44242"/>
    <w:rsid w:val="00E455D6"/>
    <w:rsid w:val="00E45A80"/>
    <w:rsid w:val="00E46D8C"/>
    <w:rsid w:val="00E47F28"/>
    <w:rsid w:val="00E50280"/>
    <w:rsid w:val="00E503DF"/>
    <w:rsid w:val="00E507C5"/>
    <w:rsid w:val="00E514CD"/>
    <w:rsid w:val="00E54079"/>
    <w:rsid w:val="00E54903"/>
    <w:rsid w:val="00E55CD2"/>
    <w:rsid w:val="00E566ED"/>
    <w:rsid w:val="00E60BA1"/>
    <w:rsid w:val="00E61BE2"/>
    <w:rsid w:val="00E62B62"/>
    <w:rsid w:val="00E63028"/>
    <w:rsid w:val="00E63872"/>
    <w:rsid w:val="00E63EBF"/>
    <w:rsid w:val="00E64428"/>
    <w:rsid w:val="00E64C00"/>
    <w:rsid w:val="00E667C5"/>
    <w:rsid w:val="00E67337"/>
    <w:rsid w:val="00E736C3"/>
    <w:rsid w:val="00E7452E"/>
    <w:rsid w:val="00E75854"/>
    <w:rsid w:val="00E77FA8"/>
    <w:rsid w:val="00E80250"/>
    <w:rsid w:val="00E82B01"/>
    <w:rsid w:val="00E82B5A"/>
    <w:rsid w:val="00E8454B"/>
    <w:rsid w:val="00E86147"/>
    <w:rsid w:val="00E87CB6"/>
    <w:rsid w:val="00E902B5"/>
    <w:rsid w:val="00E9249A"/>
    <w:rsid w:val="00E92EA6"/>
    <w:rsid w:val="00E930DF"/>
    <w:rsid w:val="00E9342B"/>
    <w:rsid w:val="00E93666"/>
    <w:rsid w:val="00E936D5"/>
    <w:rsid w:val="00E95EEA"/>
    <w:rsid w:val="00E97B49"/>
    <w:rsid w:val="00EA2225"/>
    <w:rsid w:val="00EA2434"/>
    <w:rsid w:val="00EA2E48"/>
    <w:rsid w:val="00EA348E"/>
    <w:rsid w:val="00EA363D"/>
    <w:rsid w:val="00EA3BB8"/>
    <w:rsid w:val="00EA7715"/>
    <w:rsid w:val="00EA7796"/>
    <w:rsid w:val="00EB2758"/>
    <w:rsid w:val="00EB27F4"/>
    <w:rsid w:val="00EB2819"/>
    <w:rsid w:val="00EB303D"/>
    <w:rsid w:val="00EB3457"/>
    <w:rsid w:val="00EB398B"/>
    <w:rsid w:val="00EB4233"/>
    <w:rsid w:val="00EB48A2"/>
    <w:rsid w:val="00EB5BA6"/>
    <w:rsid w:val="00EB6BDA"/>
    <w:rsid w:val="00EB769D"/>
    <w:rsid w:val="00EC0023"/>
    <w:rsid w:val="00EC3A2E"/>
    <w:rsid w:val="00EC5316"/>
    <w:rsid w:val="00EC5B26"/>
    <w:rsid w:val="00EC62BB"/>
    <w:rsid w:val="00ED00F9"/>
    <w:rsid w:val="00ED17F4"/>
    <w:rsid w:val="00ED1CE6"/>
    <w:rsid w:val="00ED1E9C"/>
    <w:rsid w:val="00ED5A2C"/>
    <w:rsid w:val="00ED79E4"/>
    <w:rsid w:val="00EE02B3"/>
    <w:rsid w:val="00EE104B"/>
    <w:rsid w:val="00EE5C14"/>
    <w:rsid w:val="00EF18EC"/>
    <w:rsid w:val="00EF198F"/>
    <w:rsid w:val="00EF2DEE"/>
    <w:rsid w:val="00EF3704"/>
    <w:rsid w:val="00EF4952"/>
    <w:rsid w:val="00EF5271"/>
    <w:rsid w:val="00EF671A"/>
    <w:rsid w:val="00EF7A2B"/>
    <w:rsid w:val="00F01417"/>
    <w:rsid w:val="00F03B30"/>
    <w:rsid w:val="00F03C42"/>
    <w:rsid w:val="00F03F02"/>
    <w:rsid w:val="00F04BF9"/>
    <w:rsid w:val="00F069FE"/>
    <w:rsid w:val="00F07E1E"/>
    <w:rsid w:val="00F1150E"/>
    <w:rsid w:val="00F12955"/>
    <w:rsid w:val="00F12D7F"/>
    <w:rsid w:val="00F13B12"/>
    <w:rsid w:val="00F13CE2"/>
    <w:rsid w:val="00F1569B"/>
    <w:rsid w:val="00F1592E"/>
    <w:rsid w:val="00F20ACD"/>
    <w:rsid w:val="00F21B40"/>
    <w:rsid w:val="00F23AD7"/>
    <w:rsid w:val="00F2479C"/>
    <w:rsid w:val="00F248AB"/>
    <w:rsid w:val="00F2607B"/>
    <w:rsid w:val="00F264B9"/>
    <w:rsid w:val="00F269C3"/>
    <w:rsid w:val="00F3003D"/>
    <w:rsid w:val="00F30F53"/>
    <w:rsid w:val="00F3209A"/>
    <w:rsid w:val="00F33CF2"/>
    <w:rsid w:val="00F33F0C"/>
    <w:rsid w:val="00F36E06"/>
    <w:rsid w:val="00F36E2B"/>
    <w:rsid w:val="00F37562"/>
    <w:rsid w:val="00F41558"/>
    <w:rsid w:val="00F44088"/>
    <w:rsid w:val="00F44337"/>
    <w:rsid w:val="00F478D1"/>
    <w:rsid w:val="00F501A0"/>
    <w:rsid w:val="00F508FF"/>
    <w:rsid w:val="00F509DE"/>
    <w:rsid w:val="00F5201B"/>
    <w:rsid w:val="00F548EA"/>
    <w:rsid w:val="00F5522F"/>
    <w:rsid w:val="00F6088B"/>
    <w:rsid w:val="00F611E3"/>
    <w:rsid w:val="00F61656"/>
    <w:rsid w:val="00F652FB"/>
    <w:rsid w:val="00F65E73"/>
    <w:rsid w:val="00F67721"/>
    <w:rsid w:val="00F7085F"/>
    <w:rsid w:val="00F713CE"/>
    <w:rsid w:val="00F7206E"/>
    <w:rsid w:val="00F72364"/>
    <w:rsid w:val="00F72683"/>
    <w:rsid w:val="00F729FA"/>
    <w:rsid w:val="00F74798"/>
    <w:rsid w:val="00F7656B"/>
    <w:rsid w:val="00F765AB"/>
    <w:rsid w:val="00F77840"/>
    <w:rsid w:val="00F804B8"/>
    <w:rsid w:val="00F80598"/>
    <w:rsid w:val="00F80A85"/>
    <w:rsid w:val="00F831D1"/>
    <w:rsid w:val="00F83369"/>
    <w:rsid w:val="00F83615"/>
    <w:rsid w:val="00F83BA7"/>
    <w:rsid w:val="00F83BC3"/>
    <w:rsid w:val="00F83D3A"/>
    <w:rsid w:val="00F87992"/>
    <w:rsid w:val="00F900C4"/>
    <w:rsid w:val="00F92691"/>
    <w:rsid w:val="00F955A9"/>
    <w:rsid w:val="00F95F6C"/>
    <w:rsid w:val="00F97822"/>
    <w:rsid w:val="00FA04CB"/>
    <w:rsid w:val="00FA168D"/>
    <w:rsid w:val="00FA558D"/>
    <w:rsid w:val="00FA5664"/>
    <w:rsid w:val="00FA789A"/>
    <w:rsid w:val="00FA7EDC"/>
    <w:rsid w:val="00FB1570"/>
    <w:rsid w:val="00FB2691"/>
    <w:rsid w:val="00FB371B"/>
    <w:rsid w:val="00FB3F80"/>
    <w:rsid w:val="00FB4BDE"/>
    <w:rsid w:val="00FB5529"/>
    <w:rsid w:val="00FB7600"/>
    <w:rsid w:val="00FB7646"/>
    <w:rsid w:val="00FC01E0"/>
    <w:rsid w:val="00FC2A08"/>
    <w:rsid w:val="00FC2A5E"/>
    <w:rsid w:val="00FC317D"/>
    <w:rsid w:val="00FC3711"/>
    <w:rsid w:val="00FC66E2"/>
    <w:rsid w:val="00FC7357"/>
    <w:rsid w:val="00FD0034"/>
    <w:rsid w:val="00FD00A6"/>
    <w:rsid w:val="00FD0345"/>
    <w:rsid w:val="00FD14A6"/>
    <w:rsid w:val="00FD2A72"/>
    <w:rsid w:val="00FD3070"/>
    <w:rsid w:val="00FD5BCD"/>
    <w:rsid w:val="00FD5C1B"/>
    <w:rsid w:val="00FD7DB0"/>
    <w:rsid w:val="00FE000D"/>
    <w:rsid w:val="00FE2CD2"/>
    <w:rsid w:val="00FE3B5C"/>
    <w:rsid w:val="00FE3B88"/>
    <w:rsid w:val="00FE4324"/>
    <w:rsid w:val="00FE4851"/>
    <w:rsid w:val="00FE5AFB"/>
    <w:rsid w:val="00FE5D99"/>
    <w:rsid w:val="00FE74B4"/>
    <w:rsid w:val="00FF02D6"/>
    <w:rsid w:val="00FF12A1"/>
    <w:rsid w:val="00FF15E7"/>
    <w:rsid w:val="00FF412D"/>
    <w:rsid w:val="00FF4E61"/>
    <w:rsid w:val="00FF5E11"/>
    <w:rsid w:val="00FF6AC5"/>
    <w:rsid w:val="00FF6B86"/>
    <w:rsid w:val="00FF6FB9"/>
    <w:rsid w:val="00FF7183"/>
    <w:rsid w:val="00FF7F3D"/>
    <w:rsid w:val="0D4457A7"/>
    <w:rsid w:val="6B4A6DCC"/>
    <w:rsid w:val="6F1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qFormat="1"/>
    <w:lsdException w:name="header" w:semiHidden="0"/>
    <w:lsdException w:name="footer" w:semiHidden="0"/>
    <w:lsdException w:name="caption" w:semiHidden="0" w:uiPriority="35" w:qFormat="1"/>
    <w:lsdException w:name="footnote reference" w:unhideWhenUsed="0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88"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4F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F3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4F35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4F35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4F3588"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sid w:val="004F3588"/>
    <w:rPr>
      <w:vertAlign w:val="superscript"/>
    </w:rPr>
  </w:style>
  <w:style w:type="character" w:styleId="a5">
    <w:name w:val="annotation reference"/>
    <w:basedOn w:val="a0"/>
    <w:uiPriority w:val="99"/>
    <w:unhideWhenUsed/>
    <w:qFormat/>
    <w:rsid w:val="004F3588"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sid w:val="004F3588"/>
    <w:rPr>
      <w:vertAlign w:val="superscript"/>
    </w:rPr>
  </w:style>
  <w:style w:type="character" w:styleId="a7">
    <w:name w:val="Hyperlink"/>
    <w:basedOn w:val="a0"/>
    <w:uiPriority w:val="99"/>
    <w:unhideWhenUsed/>
    <w:qFormat/>
    <w:rsid w:val="004F358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rsid w:val="004F35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4F358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F3588"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4F35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rsid w:val="004F358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3588"/>
    <w:rPr>
      <w:b/>
      <w:bCs/>
    </w:rPr>
  </w:style>
  <w:style w:type="paragraph" w:styleId="af1">
    <w:name w:val="footnote text"/>
    <w:basedOn w:val="a"/>
    <w:link w:val="af2"/>
    <w:uiPriority w:val="99"/>
    <w:semiHidden/>
    <w:rsid w:val="004F35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4F3588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rsid w:val="004F3588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rsid w:val="004F3588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4F3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4F3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4F3588"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rsid w:val="004F35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35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4F358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F3588"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sid w:val="004F3588"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3588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4F3588"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4F3588"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F35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sid w:val="004F3588"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4F3588"/>
    <w:rPr>
      <w:rFonts w:eastAsia="Times New Roman"/>
      <w:szCs w:val="24"/>
      <w:lang w:eastAsia="ru-RU"/>
    </w:rPr>
  </w:style>
  <w:style w:type="paragraph" w:customStyle="1" w:styleId="14">
    <w:name w:val="Рецензия1"/>
    <w:hidden/>
    <w:uiPriority w:val="99"/>
    <w:semiHidden/>
    <w:qFormat/>
    <w:rsid w:val="004F3588"/>
    <w:rPr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F3588"/>
  </w:style>
  <w:style w:type="character" w:customStyle="1" w:styleId="af6">
    <w:name w:val="Нижний колонтитул Знак"/>
    <w:basedOn w:val="a0"/>
    <w:link w:val="af5"/>
    <w:uiPriority w:val="99"/>
    <w:qFormat/>
    <w:rsid w:val="004F3588"/>
  </w:style>
  <w:style w:type="character" w:customStyle="1" w:styleId="frgu-content-accordeon">
    <w:name w:val="frgu-content-accordeon"/>
    <w:basedOn w:val="a0"/>
    <w:qFormat/>
    <w:rsid w:val="004F3588"/>
  </w:style>
  <w:style w:type="paragraph" w:customStyle="1" w:styleId="8">
    <w:name w:val="Стиль8"/>
    <w:basedOn w:val="a"/>
    <w:uiPriority w:val="99"/>
    <w:rsid w:val="004F3588"/>
    <w:pPr>
      <w:spacing w:after="0" w:line="240" w:lineRule="auto"/>
    </w:pPr>
    <w:rPr>
      <w:rFonts w:eastAsia="Calibri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sid w:val="004F35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4F3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4F358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4F35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sid w:val="004F3588"/>
    <w:rPr>
      <w:sz w:val="20"/>
      <w:szCs w:val="20"/>
    </w:rPr>
  </w:style>
  <w:style w:type="paragraph" w:customStyle="1" w:styleId="ConsPlusNonformat">
    <w:name w:val="ConsPlusNonformat"/>
    <w:qFormat/>
    <w:rsid w:val="004F3588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  <w:rsid w:val="004F3588"/>
  </w:style>
  <w:style w:type="character" w:customStyle="1" w:styleId="afc">
    <w:name w:val="_Основной с красной строки Знак"/>
    <w:link w:val="afd"/>
    <w:qFormat/>
    <w:locked/>
    <w:rsid w:val="004F3588"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rsid w:val="004F3588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sid w:val="004F3588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rsid w:val="004F3588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sid w:val="004F3588"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rsid w:val="004F3588"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rsid w:val="004F3588"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rsid w:val="004F3588"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rsid w:val="004F3588"/>
    <w:pPr>
      <w:spacing w:before="240"/>
    </w:pPr>
  </w:style>
  <w:style w:type="character" w:customStyle="1" w:styleId="aff">
    <w:name w:val="_Рисунок_Картинка Знак"/>
    <w:link w:val="aff0"/>
    <w:qFormat/>
    <w:locked/>
    <w:rsid w:val="004F3588"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rsid w:val="004F3588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locked/>
    <w:rsid w:val="004F3588"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rsid w:val="004F3588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rsid w:val="004F3588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sid w:val="004F3588"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rsid w:val="004F3588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rsid w:val="004F3588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rsid w:val="004F3588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4F3588"/>
    <w:pPr>
      <w:numPr>
        <w:ilvl w:val="4"/>
      </w:numPr>
      <w:outlineLvl w:val="4"/>
    </w:pPr>
  </w:style>
  <w:style w:type="character" w:customStyle="1" w:styleId="Aff3">
    <w:name w:val="Нет A"/>
    <w:rsid w:val="004F3588"/>
  </w:style>
  <w:style w:type="character" w:customStyle="1" w:styleId="pgu-fieldlabel-list">
    <w:name w:val="pgu-fieldlabel-list"/>
    <w:basedOn w:val="a0"/>
    <w:rsid w:val="004F3588"/>
  </w:style>
  <w:style w:type="paragraph" w:customStyle="1" w:styleId="msonormal0">
    <w:name w:val="msonormal"/>
    <w:basedOn w:val="a"/>
    <w:uiPriority w:val="99"/>
    <w:semiHidden/>
    <w:rsid w:val="004F3588"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sid w:val="004F35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sid w:val="004F35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4F35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99"/>
    <w:qFormat/>
    <w:rsid w:val="00716F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azanka.ru//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1E346817E00FED4F745EE993219F709B53C193B6DC70E19E7915B391284C3F4Bp3V3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6069CBBBFFCA890F0397ADD594C7103FA28536818BE97C7BC4DC6208079812A348E85AA9A75a5jAK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_alsh@mail.ru" TargetMode="External"/><Relationship Id="rId24" Type="http://schemas.openxmlformats.org/officeDocument/2006/relationships/hyperlink" Target="consultantplus://offline/ref=1E346817E00FED4F745EF79E37F32A9655C3CBBEDB75E3C82D4AE8CC7F45351C7490ED037C6BF8F7p4V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tyles" Target="styles.xml"/><Relationship Id="rId9" Type="http://schemas.openxmlformats.org/officeDocument/2006/relationships/hyperlink" Target="mailto:kaz_alsh@mail.ru" TargetMode="External"/><Relationship Id="rId14" Type="http://schemas.openxmlformats.org/officeDocument/2006/relationships/hyperlink" Target="https://kazanka.ru" TargetMode="External"/><Relationship Id="rId22" Type="http://schemas.openxmlformats.org/officeDocument/2006/relationships/hyperlink" Target="consultantplus://offline/ref=A397FE100A04CF436DCCCECBCB31C68B42BF210599BFB806F655A1EE54601F0A8CDCC862B6B13B1233FA6C374EFDx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DC1F0-FD9A-4F6B-A7E1-576C4BF9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18094</Words>
  <Characters>103140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</cp:revision>
  <cp:lastPrinted>2021-11-18T05:27:00Z</cp:lastPrinted>
  <dcterms:created xsi:type="dcterms:W3CDTF">2021-11-18T05:47:00Z</dcterms:created>
  <dcterms:modified xsi:type="dcterms:W3CDTF">2021-11-18T05:47:00Z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28F247C0D6B0434BAE541E23A1AF1AC6</vt:lpwstr>
  </property>
</Properties>
</file>