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A4" w:rsidRDefault="00DB644A" w:rsidP="00D7715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                       </w:t>
      </w:r>
      <w:r w:rsidR="001E34A4">
        <w:rPr>
          <w:b/>
          <w:bCs/>
          <w:sz w:val="28"/>
        </w:rPr>
        <w:t xml:space="preserve"> </w:t>
      </w:r>
    </w:p>
    <w:tbl>
      <w:tblPr>
        <w:tblW w:w="10635" w:type="dxa"/>
        <w:tblInd w:w="-982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AE789C" w:rsidTr="008F4271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E789C" w:rsidRDefault="00AE789C" w:rsidP="008F427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AE789C" w:rsidRDefault="00AE789C" w:rsidP="008F427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AE789C" w:rsidRDefault="00AE789C" w:rsidP="008F427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AE789C" w:rsidRDefault="00AE789C" w:rsidP="008F427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AE789C" w:rsidRDefault="00AE789C" w:rsidP="008F427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AE789C" w:rsidRDefault="00AE789C" w:rsidP="008F4271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sz w:val="16"/>
                <w:szCs w:val="16"/>
              </w:rPr>
            </w:pPr>
          </w:p>
          <w:p w:rsidR="00AE789C" w:rsidRDefault="00AE789C" w:rsidP="008F4271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AE789C" w:rsidRDefault="00AE789C" w:rsidP="008F4271">
            <w:pPr>
              <w:pStyle w:val="a5"/>
              <w:spacing w:line="276" w:lineRule="auto"/>
              <w:jc w:val="center"/>
              <w:rPr>
                <w:rFonts w:cs="Arial"/>
              </w:rPr>
            </w:pPr>
          </w:p>
          <w:p w:rsidR="00AE789C" w:rsidRDefault="00AE789C" w:rsidP="008F4271">
            <w:pPr>
              <w:pStyle w:val="a5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E789C" w:rsidRDefault="00AE789C" w:rsidP="008F4271">
            <w:pPr>
              <w:pStyle w:val="a5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  <w:lang w:eastAsia="ru-RU"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89C" w:rsidRDefault="00AE789C" w:rsidP="008F4271">
            <w:pPr>
              <w:pStyle w:val="a5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AE789C" w:rsidRDefault="00AE789C" w:rsidP="008F427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AE789C" w:rsidRDefault="00AE789C" w:rsidP="008F427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AE789C" w:rsidRDefault="00AE789C" w:rsidP="008F427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AE789C" w:rsidRDefault="00AE789C" w:rsidP="008F4271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AE789C" w:rsidRDefault="00AE789C" w:rsidP="008F4271">
            <w:pPr>
              <w:pStyle w:val="a5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AE789C" w:rsidRDefault="00AE789C" w:rsidP="008F4271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sz w:val="16"/>
                <w:szCs w:val="16"/>
              </w:rPr>
            </w:pPr>
          </w:p>
          <w:p w:rsidR="00AE789C" w:rsidRDefault="00AE789C" w:rsidP="008F4271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AE789C" w:rsidRDefault="00AE789C" w:rsidP="008F4271">
            <w:pPr>
              <w:pStyle w:val="a5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AE789C" w:rsidRDefault="00AE789C" w:rsidP="00AE789C">
      <w:pPr>
        <w:jc w:val="center"/>
        <w:rPr>
          <w:b/>
          <w:sz w:val="28"/>
          <w:szCs w:val="28"/>
        </w:rPr>
      </w:pPr>
    </w:p>
    <w:p w:rsidR="00AE789C" w:rsidRDefault="00AE789C" w:rsidP="00AE78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КАРАР                                                                                                РЕШЕНИЕ</w:t>
      </w:r>
    </w:p>
    <w:p w:rsidR="001E34A4" w:rsidRDefault="001E34A4" w:rsidP="001E34A4">
      <w:pPr>
        <w:jc w:val="center"/>
        <w:rPr>
          <w:b/>
          <w:bCs/>
          <w:sz w:val="28"/>
        </w:rPr>
      </w:pPr>
    </w:p>
    <w:p w:rsidR="001E34A4" w:rsidRDefault="001E34A4" w:rsidP="00AE789C">
      <w:pPr>
        <w:jc w:val="right"/>
        <w:rPr>
          <w:sz w:val="28"/>
        </w:rPr>
      </w:pPr>
      <w:r>
        <w:rPr>
          <w:sz w:val="28"/>
        </w:rPr>
        <w:t xml:space="preserve">                            </w:t>
      </w:r>
      <w:r w:rsidR="00AE789C">
        <w:rPr>
          <w:sz w:val="28"/>
        </w:rPr>
        <w:t xml:space="preserve">                               </w:t>
      </w:r>
    </w:p>
    <w:p w:rsidR="001E34A4" w:rsidRDefault="001E34A4" w:rsidP="00AE789C">
      <w:pPr>
        <w:ind w:left="142" w:hanging="284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</w:t>
      </w:r>
      <w:r w:rsidR="00D77155">
        <w:rPr>
          <w:b/>
          <w:bCs/>
          <w:sz w:val="28"/>
        </w:rPr>
        <w:t xml:space="preserve">проекта </w:t>
      </w:r>
      <w:r>
        <w:rPr>
          <w:b/>
          <w:bCs/>
          <w:sz w:val="28"/>
        </w:rPr>
        <w:t xml:space="preserve">отчета об исполнении бюджета сельского поселения </w:t>
      </w:r>
      <w:r w:rsidR="0021516E">
        <w:rPr>
          <w:b/>
          <w:bCs/>
          <w:sz w:val="28"/>
        </w:rPr>
        <w:t>Казанский</w:t>
      </w:r>
      <w:r>
        <w:rPr>
          <w:b/>
          <w:bCs/>
          <w:sz w:val="28"/>
        </w:rPr>
        <w:t xml:space="preserve"> сельсовет муниципального района Альшеевский район Республики Башкортостан</w:t>
      </w:r>
    </w:p>
    <w:p w:rsidR="001E34A4" w:rsidRDefault="001E34A4" w:rsidP="00AE789C">
      <w:pPr>
        <w:ind w:left="142" w:hanging="284"/>
        <w:jc w:val="center"/>
        <w:rPr>
          <w:b/>
          <w:bCs/>
          <w:sz w:val="28"/>
        </w:rPr>
      </w:pPr>
      <w:r>
        <w:rPr>
          <w:b/>
          <w:bCs/>
          <w:sz w:val="28"/>
        </w:rPr>
        <w:t>за 20</w:t>
      </w:r>
      <w:r w:rsidR="006B5CA0">
        <w:rPr>
          <w:b/>
          <w:bCs/>
          <w:sz w:val="28"/>
        </w:rPr>
        <w:t>20</w:t>
      </w:r>
      <w:r>
        <w:rPr>
          <w:b/>
          <w:bCs/>
          <w:sz w:val="28"/>
        </w:rPr>
        <w:t xml:space="preserve"> год</w:t>
      </w:r>
    </w:p>
    <w:p w:rsidR="001E34A4" w:rsidRDefault="001E34A4" w:rsidP="00AE789C">
      <w:pPr>
        <w:ind w:left="142" w:hanging="284"/>
        <w:jc w:val="center"/>
        <w:rPr>
          <w:sz w:val="28"/>
        </w:rPr>
      </w:pPr>
    </w:p>
    <w:p w:rsidR="0021516E" w:rsidRDefault="00D77155" w:rsidP="001E34A4">
      <w:pPr>
        <w:tabs>
          <w:tab w:val="left" w:pos="3780"/>
        </w:tabs>
        <w:rPr>
          <w:bCs/>
          <w:sz w:val="28"/>
        </w:rPr>
      </w:pPr>
      <w:r>
        <w:rPr>
          <w:bCs/>
          <w:sz w:val="28"/>
        </w:rPr>
        <w:t xml:space="preserve">                 </w:t>
      </w:r>
      <w:r w:rsidR="00927D4E">
        <w:rPr>
          <w:bCs/>
          <w:sz w:val="28"/>
        </w:rPr>
        <w:t xml:space="preserve">Совет </w:t>
      </w:r>
      <w:r w:rsidR="001E34A4">
        <w:rPr>
          <w:bCs/>
          <w:sz w:val="28"/>
        </w:rPr>
        <w:t xml:space="preserve"> сельского поселения </w:t>
      </w:r>
      <w:r w:rsidR="0021516E">
        <w:rPr>
          <w:bCs/>
          <w:sz w:val="28"/>
        </w:rPr>
        <w:t>Казанский</w:t>
      </w:r>
      <w:r w:rsidR="001E34A4">
        <w:rPr>
          <w:bCs/>
          <w:sz w:val="28"/>
        </w:rPr>
        <w:t xml:space="preserve"> сельсовет муниципального района Альшеевский район Республики Башкортостан </w:t>
      </w:r>
      <w:r>
        <w:rPr>
          <w:bCs/>
          <w:sz w:val="28"/>
        </w:rPr>
        <w:t xml:space="preserve">                      </w:t>
      </w: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proofErr w:type="gramStart"/>
      <w:r>
        <w:rPr>
          <w:bCs/>
          <w:sz w:val="28"/>
        </w:rPr>
        <w:t>р</w:t>
      </w:r>
      <w:proofErr w:type="gramEnd"/>
      <w:r w:rsidR="00D77155">
        <w:rPr>
          <w:bCs/>
          <w:sz w:val="28"/>
        </w:rPr>
        <w:t xml:space="preserve"> </w:t>
      </w:r>
      <w:r>
        <w:rPr>
          <w:bCs/>
          <w:sz w:val="28"/>
        </w:rPr>
        <w:t>е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ш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и</w:t>
      </w:r>
      <w:r w:rsidR="00D77155">
        <w:rPr>
          <w:bCs/>
          <w:sz w:val="28"/>
        </w:rPr>
        <w:t xml:space="preserve"> </w:t>
      </w:r>
      <w:r>
        <w:rPr>
          <w:bCs/>
          <w:sz w:val="28"/>
        </w:rPr>
        <w:t>л:</w:t>
      </w:r>
    </w:p>
    <w:p w:rsidR="001E34A4" w:rsidRDefault="001E34A4" w:rsidP="001E34A4">
      <w:pPr>
        <w:pStyle w:val="a3"/>
        <w:jc w:val="both"/>
      </w:pPr>
      <w:r>
        <w:t xml:space="preserve">          </w:t>
      </w:r>
      <w:r w:rsidR="00AE789C">
        <w:t xml:space="preserve">   </w:t>
      </w:r>
    </w:p>
    <w:p w:rsidR="001E34A4" w:rsidRDefault="001E34A4" w:rsidP="001E34A4">
      <w:pPr>
        <w:pStyle w:val="a3"/>
        <w:jc w:val="both"/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1.  Утвердить  </w:t>
      </w:r>
      <w:r w:rsidR="00317A49">
        <w:rPr>
          <w:sz w:val="28"/>
        </w:rPr>
        <w:t xml:space="preserve">проект </w:t>
      </w:r>
      <w:r>
        <w:rPr>
          <w:sz w:val="28"/>
        </w:rPr>
        <w:t>отчет</w:t>
      </w:r>
      <w:r w:rsidR="00927D4E">
        <w:rPr>
          <w:sz w:val="28"/>
        </w:rPr>
        <w:t>а</w:t>
      </w:r>
      <w:r>
        <w:rPr>
          <w:sz w:val="28"/>
        </w:rPr>
        <w:t xml:space="preserve"> об исполнении  </w:t>
      </w:r>
      <w:r>
        <w:rPr>
          <w:bCs/>
          <w:sz w:val="28"/>
        </w:rPr>
        <w:t xml:space="preserve">бюджета сельского поселения </w:t>
      </w:r>
      <w:r w:rsidR="0021516E">
        <w:rPr>
          <w:bCs/>
          <w:sz w:val="28"/>
        </w:rPr>
        <w:t>Казанский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D414FD">
        <w:rPr>
          <w:sz w:val="28"/>
        </w:rPr>
        <w:t>20</w:t>
      </w:r>
      <w:r>
        <w:rPr>
          <w:sz w:val="28"/>
        </w:rPr>
        <w:t xml:space="preserve"> год по доходам в сумме </w:t>
      </w:r>
      <w:r w:rsidR="0021516E">
        <w:rPr>
          <w:sz w:val="28"/>
        </w:rPr>
        <w:t>3 613 484,16</w:t>
      </w:r>
      <w:r w:rsidR="00D414FD">
        <w:rPr>
          <w:sz w:val="28"/>
        </w:rPr>
        <w:t xml:space="preserve"> </w:t>
      </w:r>
      <w:r>
        <w:rPr>
          <w:sz w:val="28"/>
        </w:rPr>
        <w:t xml:space="preserve">рублей или </w:t>
      </w:r>
      <w:r>
        <w:rPr>
          <w:color w:val="000000"/>
          <w:sz w:val="28"/>
        </w:rPr>
        <w:t>1</w:t>
      </w:r>
      <w:r w:rsidR="003B7612">
        <w:rPr>
          <w:color w:val="000000"/>
          <w:sz w:val="28"/>
        </w:rPr>
        <w:t>23</w:t>
      </w:r>
      <w:r>
        <w:rPr>
          <w:color w:val="000000"/>
          <w:sz w:val="28"/>
        </w:rPr>
        <w:t>,</w:t>
      </w:r>
      <w:r w:rsidR="0021516E">
        <w:rPr>
          <w:color w:val="000000"/>
          <w:sz w:val="28"/>
        </w:rPr>
        <w:t>69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процента и по расходам </w:t>
      </w:r>
      <w:r w:rsidR="0021516E">
        <w:rPr>
          <w:sz w:val="28"/>
        </w:rPr>
        <w:t>3 761 895,91</w:t>
      </w:r>
      <w:r>
        <w:rPr>
          <w:sz w:val="28"/>
        </w:rPr>
        <w:t xml:space="preserve"> рублей или </w:t>
      </w:r>
      <w:r w:rsidR="00D72300">
        <w:rPr>
          <w:sz w:val="28"/>
        </w:rPr>
        <w:t>1</w:t>
      </w:r>
      <w:r w:rsidR="0021516E">
        <w:rPr>
          <w:sz w:val="28"/>
        </w:rPr>
        <w:t>28</w:t>
      </w:r>
      <w:r w:rsidR="00D72300">
        <w:rPr>
          <w:sz w:val="28"/>
        </w:rPr>
        <w:t>,</w:t>
      </w:r>
      <w:r w:rsidR="0021516E">
        <w:rPr>
          <w:sz w:val="28"/>
        </w:rPr>
        <w:t>77</w:t>
      </w:r>
      <w:bookmarkStart w:id="0" w:name="_GoBack"/>
      <w:bookmarkEnd w:id="0"/>
      <w:r>
        <w:rPr>
          <w:sz w:val="28"/>
        </w:rPr>
        <w:t xml:space="preserve"> процентов со следующими показателями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>: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1) доходам </w:t>
      </w:r>
      <w:r>
        <w:rPr>
          <w:bCs/>
          <w:sz w:val="28"/>
        </w:rPr>
        <w:t xml:space="preserve">бюджета сельского поселения </w:t>
      </w:r>
      <w:r w:rsidR="0021516E">
        <w:rPr>
          <w:bCs/>
          <w:sz w:val="28"/>
        </w:rPr>
        <w:t>Казанский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</w:rPr>
        <w:t>20</w:t>
      </w:r>
      <w:r>
        <w:rPr>
          <w:sz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1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 xml:space="preserve">2)  распределение  бюджетных ассигнований  </w:t>
      </w:r>
      <w:r>
        <w:rPr>
          <w:bCs/>
          <w:sz w:val="28"/>
        </w:rPr>
        <w:t xml:space="preserve">сельского поселения </w:t>
      </w:r>
      <w:r w:rsidR="0021516E">
        <w:rPr>
          <w:bCs/>
          <w:sz w:val="28"/>
        </w:rPr>
        <w:t>Казанский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разделам, подразделам,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r w:rsidR="0021516E">
        <w:rPr>
          <w:bCs/>
          <w:sz w:val="28"/>
        </w:rPr>
        <w:t>Казанский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направлениям деятельности), группам видов расходов классификации расходов бюджетов, согласно приложению 2 к настоящему Решению;           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распределение бюджетных ассигнований </w:t>
      </w:r>
      <w:r>
        <w:rPr>
          <w:bCs/>
          <w:sz w:val="28"/>
        </w:rPr>
        <w:t xml:space="preserve">сельского поселения </w:t>
      </w:r>
      <w:r w:rsidR="0021516E">
        <w:rPr>
          <w:bCs/>
          <w:sz w:val="28"/>
        </w:rPr>
        <w:t>Казанский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  <w:szCs w:val="28"/>
        </w:rPr>
        <w:t>20</w:t>
      </w:r>
      <w:r>
        <w:rPr>
          <w:sz w:val="28"/>
          <w:szCs w:val="28"/>
        </w:rPr>
        <w:t xml:space="preserve"> год по  целевым статьям  (муниципальным программам </w:t>
      </w:r>
      <w:r>
        <w:rPr>
          <w:bCs/>
          <w:sz w:val="28"/>
        </w:rPr>
        <w:t xml:space="preserve">сельского поселения </w:t>
      </w:r>
      <w:r w:rsidR="0021516E">
        <w:rPr>
          <w:bCs/>
          <w:sz w:val="28"/>
        </w:rPr>
        <w:t>Казанский</w:t>
      </w:r>
      <w:r>
        <w:rPr>
          <w:bCs/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Альшеевский район Республики Башкортостан  и непрограммным </w:t>
      </w:r>
      <w:r>
        <w:rPr>
          <w:sz w:val="28"/>
          <w:szCs w:val="28"/>
        </w:rPr>
        <w:lastRenderedPageBreak/>
        <w:t>направлениям деятельности), группам видов расходов классификации расходов бюджетов, согласно приложению 3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4) ведомственной структуре расходов </w:t>
      </w:r>
      <w:r>
        <w:rPr>
          <w:bCs/>
          <w:sz w:val="28"/>
        </w:rPr>
        <w:t xml:space="preserve">бюджета сельского поселения </w:t>
      </w:r>
      <w:r w:rsidR="0021516E">
        <w:rPr>
          <w:bCs/>
          <w:sz w:val="28"/>
        </w:rPr>
        <w:t>Казанский</w:t>
      </w:r>
      <w:r>
        <w:rPr>
          <w:bCs/>
          <w:sz w:val="28"/>
        </w:rPr>
        <w:t xml:space="preserve"> сельсовет</w:t>
      </w:r>
      <w:r>
        <w:rPr>
          <w:sz w:val="28"/>
        </w:rPr>
        <w:t xml:space="preserve"> муниципального района Альшеевский район Республики Башкортостан за 20</w:t>
      </w:r>
      <w:r w:rsidR="00E028C3">
        <w:rPr>
          <w:sz w:val="28"/>
        </w:rPr>
        <w:t>20</w:t>
      </w:r>
      <w:r>
        <w:rPr>
          <w:sz w:val="28"/>
        </w:rPr>
        <w:t xml:space="preserve"> год согласно приложению 4 к настоящему Решению;</w:t>
      </w:r>
    </w:p>
    <w:p w:rsidR="001E34A4" w:rsidRDefault="001E34A4" w:rsidP="001E34A4">
      <w:pPr>
        <w:tabs>
          <w:tab w:val="left" w:pos="3780"/>
        </w:tabs>
        <w:jc w:val="both"/>
        <w:rPr>
          <w:bCs/>
          <w:sz w:val="28"/>
          <w:szCs w:val="28"/>
        </w:rPr>
      </w:pPr>
      <w:r>
        <w:t xml:space="preserve">             5)  </w:t>
      </w:r>
      <w:r>
        <w:rPr>
          <w:sz w:val="28"/>
        </w:rPr>
        <w:t>и</w:t>
      </w:r>
      <w:r>
        <w:rPr>
          <w:bCs/>
          <w:sz w:val="28"/>
          <w:szCs w:val="28"/>
        </w:rPr>
        <w:t xml:space="preserve">сточники  финансирования дефицита </w:t>
      </w:r>
      <w:r>
        <w:rPr>
          <w:bCs/>
          <w:sz w:val="28"/>
        </w:rPr>
        <w:t xml:space="preserve">бюджета сельского поселения </w:t>
      </w:r>
      <w:r w:rsidR="0021516E">
        <w:rPr>
          <w:bCs/>
          <w:sz w:val="28"/>
        </w:rPr>
        <w:t>Казанский</w:t>
      </w:r>
      <w:r>
        <w:rPr>
          <w:bCs/>
          <w:sz w:val="28"/>
        </w:rPr>
        <w:t xml:space="preserve"> сельсовет</w:t>
      </w:r>
      <w:r>
        <w:rPr>
          <w:bCs/>
          <w:sz w:val="28"/>
          <w:szCs w:val="28"/>
        </w:rPr>
        <w:t xml:space="preserve"> муниципального района Альшеевский район  Республики Башкортостан за 20</w:t>
      </w:r>
      <w:r w:rsidR="00E028C3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 по кодам групп, подгрупп, статей, видов источников финансирования дефицитов бюджетов экономической классификации, относящихся к источникам финансирования дефицитов бюджетов согласно приложению 5 к настоящему Решению.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  <w:r>
        <w:rPr>
          <w:sz w:val="28"/>
        </w:rPr>
        <w:t xml:space="preserve">           2. Настоящее Решение вступает в силу со дня официального обнародова</w:t>
      </w:r>
      <w:r w:rsidR="00D77155">
        <w:rPr>
          <w:sz w:val="28"/>
        </w:rPr>
        <w:t>н</w:t>
      </w:r>
      <w:r>
        <w:rPr>
          <w:sz w:val="28"/>
        </w:rPr>
        <w:t>ия.</w:t>
      </w: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jc w:val="both"/>
        <w:rPr>
          <w:sz w:val="28"/>
        </w:rPr>
      </w:pPr>
    </w:p>
    <w:p w:rsidR="001E34A4" w:rsidRDefault="001E34A4" w:rsidP="001E34A4">
      <w:pPr>
        <w:tabs>
          <w:tab w:val="left" w:pos="3780"/>
        </w:tabs>
        <w:rPr>
          <w:bCs/>
          <w:sz w:val="28"/>
        </w:rPr>
      </w:pPr>
      <w:r>
        <w:rPr>
          <w:sz w:val="28"/>
        </w:rPr>
        <w:t>Глава</w:t>
      </w:r>
      <w:r>
        <w:rPr>
          <w:bCs/>
          <w:sz w:val="28"/>
        </w:rPr>
        <w:t xml:space="preserve"> сельского поселения </w:t>
      </w:r>
    </w:p>
    <w:p w:rsidR="001E34A4" w:rsidRDefault="0021516E" w:rsidP="001E34A4">
      <w:pPr>
        <w:tabs>
          <w:tab w:val="left" w:pos="3780"/>
        </w:tabs>
        <w:rPr>
          <w:sz w:val="28"/>
        </w:rPr>
      </w:pPr>
      <w:r>
        <w:rPr>
          <w:bCs/>
          <w:sz w:val="28"/>
        </w:rPr>
        <w:t>Казанский</w:t>
      </w:r>
      <w:r w:rsidR="001E34A4">
        <w:rPr>
          <w:bCs/>
          <w:sz w:val="28"/>
        </w:rPr>
        <w:t xml:space="preserve"> сельсовет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1E34A4" w:rsidRDefault="001E34A4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Альшеевский район  </w:t>
      </w:r>
    </w:p>
    <w:p w:rsidR="00AE789C" w:rsidRDefault="001E34A4" w:rsidP="001E34A4">
      <w:pPr>
        <w:tabs>
          <w:tab w:val="left" w:pos="3780"/>
        </w:tabs>
        <w:rPr>
          <w:sz w:val="28"/>
        </w:rPr>
      </w:pPr>
      <w:r>
        <w:rPr>
          <w:bCs/>
          <w:sz w:val="28"/>
          <w:szCs w:val="28"/>
        </w:rPr>
        <w:t>Республики Башкортостан</w:t>
      </w:r>
      <w:r>
        <w:rPr>
          <w:sz w:val="28"/>
        </w:rPr>
        <w:t xml:space="preserve">                                                </w:t>
      </w:r>
      <w:proofErr w:type="spellStart"/>
      <w:r w:rsidR="00AE789C">
        <w:rPr>
          <w:sz w:val="28"/>
        </w:rPr>
        <w:t>Юмагузин</w:t>
      </w:r>
      <w:proofErr w:type="spellEnd"/>
      <w:r w:rsidR="00AE789C">
        <w:rPr>
          <w:sz w:val="28"/>
        </w:rPr>
        <w:t xml:space="preserve"> В.Ф.</w:t>
      </w:r>
    </w:p>
    <w:p w:rsidR="00AE789C" w:rsidRDefault="00AE789C" w:rsidP="001E34A4">
      <w:pPr>
        <w:tabs>
          <w:tab w:val="left" w:pos="3780"/>
        </w:tabs>
        <w:rPr>
          <w:sz w:val="28"/>
        </w:rPr>
      </w:pPr>
    </w:p>
    <w:p w:rsidR="00AE789C" w:rsidRDefault="00AE789C" w:rsidP="001E34A4">
      <w:pPr>
        <w:tabs>
          <w:tab w:val="left" w:pos="3780"/>
        </w:tabs>
        <w:rPr>
          <w:sz w:val="28"/>
        </w:rPr>
      </w:pPr>
    </w:p>
    <w:p w:rsidR="00AE789C" w:rsidRDefault="00AE789C" w:rsidP="001E34A4">
      <w:pPr>
        <w:tabs>
          <w:tab w:val="left" w:pos="3780"/>
        </w:tabs>
        <w:rPr>
          <w:sz w:val="28"/>
        </w:rPr>
      </w:pPr>
    </w:p>
    <w:p w:rsidR="00AE789C" w:rsidRDefault="00AE789C" w:rsidP="001E34A4">
      <w:pPr>
        <w:tabs>
          <w:tab w:val="left" w:pos="3780"/>
        </w:tabs>
        <w:rPr>
          <w:sz w:val="28"/>
        </w:rPr>
      </w:pPr>
    </w:p>
    <w:p w:rsidR="001E34A4" w:rsidRDefault="00AE789C" w:rsidP="001E34A4">
      <w:pPr>
        <w:tabs>
          <w:tab w:val="left" w:pos="3780"/>
        </w:tabs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азанка</w:t>
      </w:r>
      <w:r w:rsidR="001E34A4">
        <w:rPr>
          <w:sz w:val="28"/>
        </w:rPr>
        <w:t xml:space="preserve">                   </w:t>
      </w:r>
    </w:p>
    <w:p w:rsidR="00AE789C" w:rsidRDefault="00AE789C" w:rsidP="001E34A4">
      <w:pPr>
        <w:tabs>
          <w:tab w:val="left" w:pos="3780"/>
        </w:tabs>
        <w:rPr>
          <w:sz w:val="28"/>
        </w:rPr>
      </w:pPr>
      <w:r>
        <w:rPr>
          <w:sz w:val="28"/>
        </w:rPr>
        <w:t xml:space="preserve">от «23» апреля 2021 г. </w:t>
      </w:r>
    </w:p>
    <w:p w:rsidR="00AE789C" w:rsidRDefault="00AE789C" w:rsidP="001E34A4">
      <w:pPr>
        <w:tabs>
          <w:tab w:val="left" w:pos="3780"/>
        </w:tabs>
        <w:rPr>
          <w:sz w:val="28"/>
        </w:rPr>
      </w:pPr>
      <w:r>
        <w:rPr>
          <w:sz w:val="28"/>
        </w:rPr>
        <w:t>№ 90</w:t>
      </w:r>
    </w:p>
    <w:p w:rsidR="00FD2225" w:rsidRDefault="00FD2225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5B236E" w:rsidRDefault="005B236E"/>
    <w:p w:rsidR="00D77155" w:rsidRDefault="00D77155" w:rsidP="00AE789C"/>
    <w:p w:rsidR="00D77155" w:rsidRDefault="00D77155" w:rsidP="005B236E">
      <w:pPr>
        <w:jc w:val="right"/>
      </w:pPr>
    </w:p>
    <w:p w:rsidR="00900875" w:rsidRPr="00BF432C" w:rsidRDefault="00900875" w:rsidP="005B236E"/>
    <w:sectPr w:rsidR="00900875" w:rsidRPr="00BF432C" w:rsidSect="00D771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DC6"/>
    <w:rsid w:val="00082604"/>
    <w:rsid w:val="000D7C03"/>
    <w:rsid w:val="001B1E14"/>
    <w:rsid w:val="001E34A4"/>
    <w:rsid w:val="0021516E"/>
    <w:rsid w:val="00276B0C"/>
    <w:rsid w:val="00317A49"/>
    <w:rsid w:val="003B7612"/>
    <w:rsid w:val="00412B6C"/>
    <w:rsid w:val="005B236E"/>
    <w:rsid w:val="005D4668"/>
    <w:rsid w:val="006670DC"/>
    <w:rsid w:val="00692C0E"/>
    <w:rsid w:val="006B5CA0"/>
    <w:rsid w:val="00717DC6"/>
    <w:rsid w:val="0079134D"/>
    <w:rsid w:val="00801ABA"/>
    <w:rsid w:val="00806EBA"/>
    <w:rsid w:val="008A56CC"/>
    <w:rsid w:val="00900875"/>
    <w:rsid w:val="00927D4E"/>
    <w:rsid w:val="00A324F3"/>
    <w:rsid w:val="00AE789C"/>
    <w:rsid w:val="00AF71F0"/>
    <w:rsid w:val="00BF432C"/>
    <w:rsid w:val="00BF736A"/>
    <w:rsid w:val="00C74B55"/>
    <w:rsid w:val="00D414FD"/>
    <w:rsid w:val="00D52895"/>
    <w:rsid w:val="00D72300"/>
    <w:rsid w:val="00D77155"/>
    <w:rsid w:val="00DB644A"/>
    <w:rsid w:val="00DC6942"/>
    <w:rsid w:val="00E028C3"/>
    <w:rsid w:val="00F10C16"/>
    <w:rsid w:val="00F25264"/>
    <w:rsid w:val="00F36E58"/>
    <w:rsid w:val="00F50FFA"/>
    <w:rsid w:val="00F81F61"/>
    <w:rsid w:val="00FB1921"/>
    <w:rsid w:val="00FD2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AE789C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99"/>
    <w:qFormat/>
    <w:rsid w:val="00AE789C"/>
    <w:rPr>
      <w:rFonts w:ascii="Times New Roman" w:hAnsi="Times New Roman" w:cs="Times New Roman" w:hint="default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E78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8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E34A4"/>
    <w:pPr>
      <w:tabs>
        <w:tab w:val="left" w:pos="378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E34A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0300B-31D3-426C-AEA7-D2DA1CD5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2021-04-21T04:26:00Z</cp:lastPrinted>
  <dcterms:created xsi:type="dcterms:W3CDTF">2021-04-21T04:28:00Z</dcterms:created>
  <dcterms:modified xsi:type="dcterms:W3CDTF">2021-04-21T04:28:00Z</dcterms:modified>
</cp:coreProperties>
</file>