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2"/>
        <w:gridCol w:w="1537"/>
        <w:gridCol w:w="4475"/>
      </w:tblGrid>
      <w:tr w:rsidR="001D2191" w:rsidRPr="009B595E" w:rsidTr="001D2191">
        <w:trPr>
          <w:trHeight w:val="3210"/>
        </w:trPr>
        <w:tc>
          <w:tcPr>
            <w:tcW w:w="486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ӘЛШӘЙ РАЙОНЫ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КАЗАНКА АУЫЛ СОВЕТЫ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АУЫЛ БИЛӘМӘҺЕ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ХАКИМИЭТЕ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БАШҡОРТОСТАН РЕСПУБЛИКАҺ</w:t>
            </w:r>
            <w:proofErr w:type="gram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1D2191" w:rsidRPr="001D2191" w:rsidRDefault="001D2191" w:rsidP="001D2191">
            <w:pPr>
              <w:pStyle w:val="a7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Узяк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, 60 а, Казанка </w:t>
            </w: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Әлшәй районы,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Башкортостан Республикаһы, 452111,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телефон/факс  8(34754)3-73-12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1D21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kaz_alsh@mail.ru</w:t>
              </w:r>
            </w:hyperlink>
          </w:p>
          <w:p w:rsidR="001D2191" w:rsidRPr="001D2191" w:rsidRDefault="001D2191" w:rsidP="001D2191">
            <w:pPr>
              <w:pStyle w:val="a7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http:/kazan.spalshey.ru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ИНН 0202001303</w:t>
            </w:r>
          </w:p>
        </w:tc>
        <w:tc>
          <w:tcPr>
            <w:tcW w:w="15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КАЗАНСКИЙ СЕЛЬСОВЕТ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АЛЬШЕЕВСКИЙ РАЙОН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ентральная, 60 а, село Казанка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Альшеевский район,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452111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телефон/факс  8(34754)3-73-12</w:t>
            </w:r>
          </w:p>
          <w:p w:rsidR="001D2191" w:rsidRPr="009B595E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B5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01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B5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D01B4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kaz</w:t>
              </w:r>
              <w:r w:rsidRPr="009B595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_</w:t>
              </w:r>
              <w:r w:rsidRPr="00D01B4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alsh</w:t>
              </w:r>
              <w:r w:rsidRPr="009B595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@</w:t>
              </w:r>
              <w:r w:rsidRPr="00D01B4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9B595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Pr="00D01B4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1D2191" w:rsidRPr="009B595E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B4D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http</w:t>
            </w:r>
            <w:r w:rsidRPr="009B595E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://</w:t>
            </w:r>
            <w:r w:rsidRPr="00D01B4D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kazan</w:t>
            </w:r>
            <w:r w:rsidRPr="009B595E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.</w:t>
            </w:r>
            <w:r w:rsidRPr="00D01B4D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spalshey</w:t>
            </w:r>
            <w:r w:rsidRPr="009B595E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.</w:t>
            </w:r>
            <w:r w:rsidRPr="00D01B4D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ru</w:t>
            </w:r>
          </w:p>
          <w:p w:rsidR="001D2191" w:rsidRPr="009B595E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Pr="009B5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1020201728030</w:t>
            </w:r>
          </w:p>
        </w:tc>
      </w:tr>
    </w:tbl>
    <w:p w:rsidR="001D2191" w:rsidRDefault="001D2191" w:rsidP="001D2191">
      <w:pPr>
        <w:pStyle w:val="a5"/>
        <w:tabs>
          <w:tab w:val="left" w:pos="2025"/>
        </w:tabs>
        <w:rPr>
          <w:sz w:val="18"/>
          <w:szCs w:val="18"/>
          <w:lang w:val="ba-RU"/>
        </w:rPr>
      </w:pPr>
      <w:r>
        <w:rPr>
          <w:sz w:val="18"/>
          <w:szCs w:val="18"/>
          <w:lang w:val="ba-RU"/>
        </w:rPr>
        <w:t xml:space="preserve">     </w:t>
      </w:r>
      <w:r>
        <w:rPr>
          <w:rFonts w:ascii="a_Timer(15%) Bashkir" w:hAnsi="a_Timer(15%) Bashkir" w:cs="Arial"/>
          <w:b/>
          <w:sz w:val="28"/>
          <w:szCs w:val="28"/>
        </w:rPr>
        <w:t>К</w:t>
      </w:r>
      <w:r>
        <w:rPr>
          <w:b/>
          <w:spacing w:val="20"/>
          <w:sz w:val="28"/>
          <w:szCs w:val="28"/>
          <w:lang w:val="ba-RU"/>
        </w:rPr>
        <w:t xml:space="preserve">АРАР                                                                ПОСТАНОВЛЕНИЕ                      </w:t>
      </w:r>
    </w:p>
    <w:p w:rsidR="001D2191" w:rsidRPr="001D2191" w:rsidRDefault="001D2191" w:rsidP="001D2191">
      <w:pPr>
        <w:pStyle w:val="a5"/>
        <w:tabs>
          <w:tab w:val="left" w:pos="2025"/>
        </w:tabs>
        <w:rPr>
          <w:sz w:val="18"/>
          <w:szCs w:val="18"/>
          <w:lang w:val="ba-RU"/>
        </w:rPr>
      </w:pPr>
      <w:r>
        <w:rPr>
          <w:b/>
          <w:spacing w:val="20"/>
          <w:sz w:val="28"/>
          <w:szCs w:val="28"/>
          <w:lang w:val="ba-RU"/>
        </w:rPr>
        <w:t xml:space="preserve">  </w:t>
      </w:r>
      <w:r>
        <w:rPr>
          <w:b/>
          <w:spacing w:val="20"/>
          <w:sz w:val="28"/>
          <w:szCs w:val="28"/>
        </w:rPr>
        <w:t xml:space="preserve">   </w:t>
      </w:r>
      <w:r>
        <w:rPr>
          <w:b/>
          <w:spacing w:val="20"/>
          <w:sz w:val="28"/>
          <w:szCs w:val="28"/>
          <w:lang w:val="ba-RU"/>
        </w:rPr>
        <w:t xml:space="preserve"> </w:t>
      </w:r>
      <w:r>
        <w:rPr>
          <w:b/>
          <w:spacing w:val="20"/>
          <w:sz w:val="28"/>
          <w:szCs w:val="28"/>
        </w:rPr>
        <w:t xml:space="preserve">  </w:t>
      </w:r>
      <w:r>
        <w:rPr>
          <w:b/>
          <w:spacing w:val="20"/>
          <w:sz w:val="28"/>
          <w:szCs w:val="28"/>
          <w:lang w:val="ba-RU"/>
        </w:rPr>
        <w:t xml:space="preserve">                                   </w:t>
      </w:r>
      <w:r>
        <w:rPr>
          <w:b/>
          <w:spacing w:val="20"/>
          <w:sz w:val="28"/>
          <w:szCs w:val="28"/>
        </w:rPr>
        <w:t xml:space="preserve">                                                                      </w:t>
      </w:r>
    </w:p>
    <w:p w:rsidR="001D2191" w:rsidRPr="001D2191" w:rsidRDefault="001D2191" w:rsidP="001D219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595E" w:rsidRDefault="009B595E" w:rsidP="009B595E">
      <w:pPr>
        <w:ind w:right="-7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«05» август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№ 113                      «05»  августа 2021 г.</w:t>
      </w:r>
    </w:p>
    <w:p w:rsidR="009B595E" w:rsidRDefault="009B595E" w:rsidP="009B59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 присвоении адресов </w:t>
      </w:r>
    </w:p>
    <w:p w:rsidR="009B595E" w:rsidRDefault="009B595E" w:rsidP="009B59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элементов»,  </w:t>
      </w: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B595E" w:rsidRDefault="009B595E" w:rsidP="009B595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595E" w:rsidRDefault="009B595E" w:rsidP="009B595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следующие адреса:</w:t>
      </w:r>
    </w:p>
    <w:p w:rsidR="009B595E" w:rsidRDefault="009B595E" w:rsidP="009B59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нежилому зданию с кадастровым номером 02:02:020401:202 присвоить адрес: </w:t>
      </w:r>
    </w:p>
    <w:p w:rsidR="009B595E" w:rsidRDefault="009B595E" w:rsidP="009B59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Российская Федерация, Республика Башкортостан, Альшеевский  муниципальный район, Сельское поселение Казанский сельсовет, село Казанка, улица Центральная, </w:t>
      </w:r>
    </w:p>
    <w:p w:rsidR="009B595E" w:rsidRDefault="009B595E" w:rsidP="009B59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60Б;</w:t>
      </w:r>
    </w:p>
    <w:p w:rsidR="009B595E" w:rsidRDefault="009B595E" w:rsidP="009B59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нежилому зданию с кадастров</w:t>
      </w:r>
      <w:r w:rsidR="0008153C">
        <w:rPr>
          <w:rFonts w:ascii="Times New Roman" w:hAnsi="Times New Roman" w:cs="Times New Roman"/>
          <w:sz w:val="24"/>
          <w:szCs w:val="24"/>
        </w:rPr>
        <w:t>ым номером 02:02:020401:201</w:t>
      </w:r>
      <w:r>
        <w:rPr>
          <w:rFonts w:ascii="Times New Roman" w:hAnsi="Times New Roman" w:cs="Times New Roman"/>
          <w:sz w:val="24"/>
          <w:szCs w:val="24"/>
        </w:rPr>
        <w:t xml:space="preserve"> присвоить адрес: </w:t>
      </w:r>
    </w:p>
    <w:p w:rsidR="009B595E" w:rsidRDefault="009B595E" w:rsidP="009B59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Российская Федерация, Республика Башкортостан, Альшеевский  муниципальный район, Сельское поселение Казанский сельсовет, село Казанка, улица Центральная, </w:t>
      </w:r>
    </w:p>
    <w:p w:rsidR="009B595E" w:rsidRDefault="009B595E" w:rsidP="009B59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60Б</w:t>
      </w:r>
      <w:r w:rsidR="0008153C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95E" w:rsidRDefault="009B595E" w:rsidP="009B59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нежилому зданию с кадастров</w:t>
      </w:r>
      <w:r w:rsidR="0008153C">
        <w:rPr>
          <w:rFonts w:ascii="Times New Roman" w:hAnsi="Times New Roman" w:cs="Times New Roman"/>
          <w:sz w:val="24"/>
          <w:szCs w:val="24"/>
        </w:rPr>
        <w:t>ым номером 02:02:020401:198</w:t>
      </w:r>
      <w:r>
        <w:rPr>
          <w:rFonts w:ascii="Times New Roman" w:hAnsi="Times New Roman" w:cs="Times New Roman"/>
          <w:sz w:val="24"/>
          <w:szCs w:val="24"/>
        </w:rPr>
        <w:t xml:space="preserve"> присвоить адрес: </w:t>
      </w:r>
    </w:p>
    <w:p w:rsidR="009B595E" w:rsidRDefault="009B595E" w:rsidP="009B59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Российская Федерация, Республика Башкортостан, Альшеевский  муниципальный район, Сельское поселение Казанский сельсовет, село Казанка, улица Центральная, </w:t>
      </w:r>
    </w:p>
    <w:p w:rsidR="009B595E" w:rsidRDefault="009B595E" w:rsidP="009B59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60Б</w:t>
      </w:r>
      <w:r w:rsidR="0008153C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95E" w:rsidRDefault="009B595E" w:rsidP="009B59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нежилому зданию с кадастров</w:t>
      </w:r>
      <w:r w:rsidR="0008153C">
        <w:rPr>
          <w:rFonts w:ascii="Times New Roman" w:hAnsi="Times New Roman" w:cs="Times New Roman"/>
          <w:sz w:val="24"/>
          <w:szCs w:val="24"/>
        </w:rPr>
        <w:t>ым номером 02:02:020401:194</w:t>
      </w:r>
      <w:r>
        <w:rPr>
          <w:rFonts w:ascii="Times New Roman" w:hAnsi="Times New Roman" w:cs="Times New Roman"/>
          <w:sz w:val="24"/>
          <w:szCs w:val="24"/>
        </w:rPr>
        <w:t xml:space="preserve"> присвоить адрес: </w:t>
      </w:r>
    </w:p>
    <w:p w:rsidR="009B595E" w:rsidRDefault="009B595E" w:rsidP="009B59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Российская Федерация, Республика Башкортостан, Альшеевский  муниципальный район, Сельское поселение Казанский сельсовет, село Казанка, улица Центральная, </w:t>
      </w:r>
    </w:p>
    <w:p w:rsidR="009B595E" w:rsidRDefault="009B595E" w:rsidP="009B59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60Б</w:t>
      </w:r>
      <w:r w:rsidR="0008153C">
        <w:rPr>
          <w:rFonts w:ascii="Times New Roman" w:hAnsi="Times New Roman" w:cs="Times New Roman"/>
          <w:sz w:val="24"/>
          <w:szCs w:val="24"/>
        </w:rPr>
        <w:t>/3.</w:t>
      </w:r>
    </w:p>
    <w:p w:rsidR="009B595E" w:rsidRDefault="009B595E" w:rsidP="009B59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адресах объектов адресации в Государственном адресном реестре.</w:t>
      </w:r>
    </w:p>
    <w:p w:rsidR="009B595E" w:rsidRDefault="009B595E" w:rsidP="009B59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B595E" w:rsidRDefault="009B595E" w:rsidP="009B595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595E" w:rsidRDefault="009B595E" w:rsidP="009B59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 сельского поселения</w:t>
      </w:r>
    </w:p>
    <w:p w:rsidR="00CA1297" w:rsidRPr="001D2191" w:rsidRDefault="009B595E" w:rsidP="001D219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Казанский сельсовет                                          В.Ф.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Юмагузин</w:t>
      </w:r>
      <w:proofErr w:type="spellEnd"/>
    </w:p>
    <w:sectPr w:rsidR="00CA1297" w:rsidRPr="001D2191" w:rsidSect="00CA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50515"/>
    <w:multiLevelType w:val="hybridMultilevel"/>
    <w:tmpl w:val="5310167C"/>
    <w:lvl w:ilvl="0" w:tplc="CCCA14B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D2191"/>
    <w:rsid w:val="0008153C"/>
    <w:rsid w:val="000F0CAF"/>
    <w:rsid w:val="001D2191"/>
    <w:rsid w:val="0040516A"/>
    <w:rsid w:val="004E2493"/>
    <w:rsid w:val="007746D1"/>
    <w:rsid w:val="007A003D"/>
    <w:rsid w:val="00967233"/>
    <w:rsid w:val="009B595E"/>
    <w:rsid w:val="009E510E"/>
    <w:rsid w:val="00A524EB"/>
    <w:rsid w:val="00B93463"/>
    <w:rsid w:val="00CA1297"/>
    <w:rsid w:val="00CA5F35"/>
    <w:rsid w:val="00D01B4D"/>
    <w:rsid w:val="00D2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2191"/>
    <w:rPr>
      <w:color w:val="0000FF"/>
      <w:u w:val="single"/>
    </w:rPr>
  </w:style>
  <w:style w:type="character" w:styleId="a4">
    <w:name w:val="Strong"/>
    <w:basedOn w:val="a0"/>
    <w:uiPriority w:val="99"/>
    <w:qFormat/>
    <w:rsid w:val="001D2191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a6"/>
    <w:semiHidden/>
    <w:unhideWhenUsed/>
    <w:rsid w:val="001D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1D2191"/>
    <w:rPr>
      <w:rFonts w:eastAsiaTheme="minorEastAsia"/>
      <w:lang w:eastAsia="ru-RU"/>
    </w:rPr>
  </w:style>
  <w:style w:type="paragraph" w:styleId="a7">
    <w:name w:val="No Spacing"/>
    <w:uiPriority w:val="1"/>
    <w:qFormat/>
    <w:rsid w:val="001D2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2021-08-03T07:50:00Z</dcterms:created>
  <dcterms:modified xsi:type="dcterms:W3CDTF">2021-08-25T10:45:00Z</dcterms:modified>
</cp:coreProperties>
</file>