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2"/>
        <w:gridCol w:w="1537"/>
        <w:gridCol w:w="4475"/>
      </w:tblGrid>
      <w:tr w:rsidR="001D2191" w:rsidRPr="002B467A" w:rsidTr="001D2191">
        <w:trPr>
          <w:trHeight w:val="3210"/>
        </w:trPr>
        <w:tc>
          <w:tcPr>
            <w:tcW w:w="486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ӘЛШӘЙ РАЙОНЫ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КАЗАНКА АУЫЛ СОВЕТЫ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АУЫЛ БИЛӘМӘҺЕ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ХАКИМИЭТЕ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БАШҡОРТОСТАН РЕСПУБЛИКАҺ</w:t>
            </w:r>
            <w:proofErr w:type="gram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1D2191" w:rsidRPr="001D2191" w:rsidRDefault="001D2191" w:rsidP="001D2191">
            <w:pPr>
              <w:pStyle w:val="a7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Узяк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, 60 а, Казанка </w:t>
            </w: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Әлшәй районы,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Башкортостан Республикаһы, 452111,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телефон/факс  8(34754)3-73-12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" w:history="1">
              <w:r w:rsidRPr="001D21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kaz_alsh@mail.ru</w:t>
              </w:r>
            </w:hyperlink>
          </w:p>
          <w:p w:rsidR="001D2191" w:rsidRPr="001D2191" w:rsidRDefault="001D2191" w:rsidP="001D2191">
            <w:pPr>
              <w:pStyle w:val="a7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http:/kazan.spalshey.ru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ИНН 0202001303</w:t>
            </w:r>
          </w:p>
        </w:tc>
        <w:tc>
          <w:tcPr>
            <w:tcW w:w="15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КАЗАНСКИЙ СЕЛЬСОВЕТ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АЛЬШЕЕВСКИЙ РАЙОН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ентральная, 60 а, село Казанка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Альшеевский район,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452111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телефон/факс  8(34754)3-73-12</w:t>
            </w:r>
          </w:p>
          <w:p w:rsidR="001D2191" w:rsidRPr="00F1740D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17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46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1740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2B467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kaz</w:t>
              </w:r>
              <w:r w:rsidRPr="00F174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Pr="002B467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alsh</w:t>
              </w:r>
              <w:r w:rsidRPr="00F174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2B467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F174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2B467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1D2191" w:rsidRPr="00F1740D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A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http</w:t>
            </w:r>
            <w:r w:rsidRPr="00F1740D">
              <w:rPr>
                <w:rStyle w:val="a4"/>
                <w:b w:val="0"/>
                <w:bCs w:val="0"/>
                <w:sz w:val="20"/>
                <w:szCs w:val="20"/>
              </w:rPr>
              <w:t>://</w:t>
            </w:r>
            <w:proofErr w:type="spellStart"/>
            <w:r w:rsidRPr="002B467A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kazan</w:t>
            </w:r>
            <w:proofErr w:type="spellEnd"/>
            <w:r w:rsidRPr="00F1740D">
              <w:rPr>
                <w:rStyle w:val="a4"/>
                <w:b w:val="0"/>
                <w:bCs w:val="0"/>
                <w:sz w:val="20"/>
                <w:szCs w:val="20"/>
              </w:rPr>
              <w:t>.</w:t>
            </w:r>
            <w:proofErr w:type="spellStart"/>
            <w:r w:rsidRPr="002B467A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spalshey</w:t>
            </w:r>
            <w:proofErr w:type="spellEnd"/>
            <w:r w:rsidRPr="00F1740D">
              <w:rPr>
                <w:rStyle w:val="a4"/>
                <w:b w:val="0"/>
                <w:bCs w:val="0"/>
                <w:sz w:val="20"/>
                <w:szCs w:val="20"/>
              </w:rPr>
              <w:t>.</w:t>
            </w:r>
            <w:proofErr w:type="spellStart"/>
            <w:r w:rsidRPr="002B467A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1D2191" w:rsidRPr="00F1740D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F1740D">
              <w:rPr>
                <w:rFonts w:ascii="Times New Roman" w:hAnsi="Times New Roman" w:cs="Times New Roman"/>
                <w:sz w:val="20"/>
                <w:szCs w:val="20"/>
              </w:rPr>
              <w:t xml:space="preserve"> 1020201728030</w:t>
            </w:r>
          </w:p>
        </w:tc>
      </w:tr>
    </w:tbl>
    <w:p w:rsidR="001D2191" w:rsidRDefault="001D2191" w:rsidP="001D2191">
      <w:pPr>
        <w:pStyle w:val="a5"/>
        <w:tabs>
          <w:tab w:val="left" w:pos="2025"/>
        </w:tabs>
        <w:rPr>
          <w:sz w:val="18"/>
          <w:szCs w:val="18"/>
          <w:lang w:val="ba-RU"/>
        </w:rPr>
      </w:pPr>
      <w:r>
        <w:rPr>
          <w:sz w:val="18"/>
          <w:szCs w:val="18"/>
          <w:lang w:val="ba-RU"/>
        </w:rPr>
        <w:t xml:space="preserve">     </w:t>
      </w:r>
      <w:r>
        <w:rPr>
          <w:rFonts w:ascii="a_Timer(15%) Bashkir" w:hAnsi="a_Timer(15%) Bashkir" w:cs="Arial"/>
          <w:b/>
          <w:sz w:val="28"/>
          <w:szCs w:val="28"/>
        </w:rPr>
        <w:t>К</w:t>
      </w:r>
      <w:r>
        <w:rPr>
          <w:b/>
          <w:spacing w:val="20"/>
          <w:sz w:val="28"/>
          <w:szCs w:val="28"/>
          <w:lang w:val="ba-RU"/>
        </w:rPr>
        <w:t xml:space="preserve">АРАР                                                                ПОСТАНОВЛЕНИЕ                      </w:t>
      </w:r>
    </w:p>
    <w:p w:rsidR="002B467A" w:rsidRDefault="001D2191" w:rsidP="002B467A">
      <w:pPr>
        <w:ind w:right="-721"/>
        <w:rPr>
          <w:rFonts w:ascii="Times New Roman" w:hAnsi="Times New Roman" w:cs="Times New Roman"/>
          <w:sz w:val="28"/>
          <w:szCs w:val="28"/>
        </w:rPr>
      </w:pPr>
      <w:r>
        <w:rPr>
          <w:b/>
          <w:spacing w:val="20"/>
          <w:sz w:val="28"/>
          <w:szCs w:val="28"/>
          <w:lang w:val="ba-RU"/>
        </w:rPr>
        <w:t xml:space="preserve"> </w:t>
      </w:r>
      <w:r w:rsidR="002B467A">
        <w:rPr>
          <w:rFonts w:ascii="Times New Roman" w:hAnsi="Times New Roman" w:cs="Times New Roman"/>
          <w:sz w:val="28"/>
          <w:szCs w:val="28"/>
        </w:rPr>
        <w:t xml:space="preserve">«26» август 2021 </w:t>
      </w:r>
      <w:proofErr w:type="spellStart"/>
      <w:r w:rsidR="002B467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B467A">
        <w:rPr>
          <w:rFonts w:ascii="Times New Roman" w:hAnsi="Times New Roman" w:cs="Times New Roman"/>
          <w:sz w:val="28"/>
          <w:szCs w:val="28"/>
        </w:rPr>
        <w:t>.                        № 138                       «26»  августа 2021 г.</w:t>
      </w:r>
    </w:p>
    <w:p w:rsidR="002B467A" w:rsidRDefault="002B467A" w:rsidP="002B46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присвоении адресов </w:t>
      </w:r>
    </w:p>
    <w:p w:rsidR="002B467A" w:rsidRDefault="002B467A" w:rsidP="002B4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элементов»,  </w:t>
      </w: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B467A" w:rsidRDefault="002B467A" w:rsidP="002B467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467A" w:rsidRDefault="002B467A" w:rsidP="002B46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Присвоить следующие адреса:</w:t>
      </w:r>
    </w:p>
    <w:p w:rsidR="002B467A" w:rsidRDefault="002B467A" w:rsidP="002B46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земельному участку с кадастровым номером 02:02:020402:135 присвоить адрес: </w:t>
      </w:r>
    </w:p>
    <w:p w:rsidR="002B467A" w:rsidRDefault="002B467A" w:rsidP="002B46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Республика Башкортостан, Альшеевский  муниципальный район, Сельское поселение Казанский сельсовет, село Казанка, улица  Це</w:t>
      </w:r>
      <w:r w:rsidR="008B29B2">
        <w:rPr>
          <w:rFonts w:ascii="Times New Roman" w:hAnsi="Times New Roman" w:cs="Times New Roman"/>
          <w:sz w:val="24"/>
          <w:szCs w:val="24"/>
        </w:rPr>
        <w:t>нтральная, земельный участок 9</w:t>
      </w:r>
      <w:r>
        <w:rPr>
          <w:rFonts w:ascii="Times New Roman" w:hAnsi="Times New Roman" w:cs="Times New Roman"/>
          <w:sz w:val="24"/>
          <w:szCs w:val="24"/>
        </w:rPr>
        <w:t>1;</w:t>
      </w:r>
    </w:p>
    <w:p w:rsidR="002B467A" w:rsidRDefault="002B467A" w:rsidP="002B46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земельному участку с </w:t>
      </w:r>
      <w:r w:rsidR="00F1740D">
        <w:rPr>
          <w:rFonts w:ascii="Times New Roman" w:hAnsi="Times New Roman" w:cs="Times New Roman"/>
          <w:sz w:val="24"/>
          <w:szCs w:val="24"/>
        </w:rPr>
        <w:t>кадастровым номером 02:02:020401</w:t>
      </w:r>
      <w:r>
        <w:rPr>
          <w:rFonts w:ascii="Times New Roman" w:hAnsi="Times New Roman" w:cs="Times New Roman"/>
          <w:sz w:val="24"/>
          <w:szCs w:val="24"/>
        </w:rPr>
        <w:t xml:space="preserve">:65 присвоить адрес: </w:t>
      </w:r>
    </w:p>
    <w:p w:rsidR="002B467A" w:rsidRDefault="002B467A" w:rsidP="002B46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Республика Башкортостан, Альшеевский  муниципальный район, Сельское поселение Казанский сельсовет, село Казанка, улица  Центральная, земельный участок 98;</w:t>
      </w:r>
    </w:p>
    <w:p w:rsidR="002B467A" w:rsidRDefault="002B467A" w:rsidP="002B46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земельному участку с кадастровым номером 02:02:020402:100 присвоить адрес: </w:t>
      </w:r>
    </w:p>
    <w:p w:rsidR="002B467A" w:rsidRDefault="002B467A" w:rsidP="002B46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Республика Башкортостан, Альшеевский  муниципальный район, Сельское поселение Казанский сельсовет, село Казанка, улица  Центральная, земельный участок 97;</w:t>
      </w:r>
    </w:p>
    <w:p w:rsidR="002B467A" w:rsidRDefault="002B467A" w:rsidP="002B46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земельному участку с кадастровым номером 02:02:020402:99 присвоить адрес: </w:t>
      </w:r>
    </w:p>
    <w:p w:rsidR="002B467A" w:rsidRDefault="002B467A" w:rsidP="002B46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Республика Башкортостан, Альшеевский  муниципальный район, Сельское поселение Казанский сельсовет, село Казанка, улица  Центральная, земельный участок 96А.</w:t>
      </w:r>
    </w:p>
    <w:p w:rsidR="002B467A" w:rsidRDefault="002B467A" w:rsidP="002B467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467A" w:rsidRDefault="002B467A" w:rsidP="002B46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адресах объектов адресации в Государственном адресном реестре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B467A" w:rsidRDefault="002B467A" w:rsidP="002B46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B467A" w:rsidRDefault="002B467A" w:rsidP="002B467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467A" w:rsidRDefault="002B467A" w:rsidP="002B46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сельского поселения</w:t>
      </w:r>
    </w:p>
    <w:p w:rsidR="002B467A" w:rsidRDefault="002B467A" w:rsidP="002B467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Казанский сельсовет                                          В.Ф.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Юмагузин</w:t>
      </w:r>
      <w:proofErr w:type="spellEnd"/>
    </w:p>
    <w:p w:rsidR="00CA1297" w:rsidRPr="002B467A" w:rsidRDefault="001D2191" w:rsidP="002B467A">
      <w:pPr>
        <w:pStyle w:val="a5"/>
        <w:tabs>
          <w:tab w:val="left" w:pos="2025"/>
        </w:tabs>
        <w:rPr>
          <w:sz w:val="18"/>
          <w:szCs w:val="18"/>
          <w:lang w:val="ba-RU"/>
        </w:rPr>
      </w:pPr>
      <w:r>
        <w:rPr>
          <w:b/>
          <w:spacing w:val="20"/>
          <w:sz w:val="28"/>
          <w:szCs w:val="28"/>
          <w:lang w:val="ba-RU"/>
        </w:rPr>
        <w:t xml:space="preserve"> </w:t>
      </w:r>
      <w:r>
        <w:rPr>
          <w:b/>
          <w:spacing w:val="20"/>
          <w:sz w:val="28"/>
          <w:szCs w:val="28"/>
        </w:rPr>
        <w:t xml:space="preserve">   </w:t>
      </w:r>
      <w:r>
        <w:rPr>
          <w:b/>
          <w:spacing w:val="20"/>
          <w:sz w:val="28"/>
          <w:szCs w:val="28"/>
          <w:lang w:val="ba-RU"/>
        </w:rPr>
        <w:t xml:space="preserve"> </w:t>
      </w:r>
      <w:r>
        <w:rPr>
          <w:b/>
          <w:spacing w:val="20"/>
          <w:sz w:val="28"/>
          <w:szCs w:val="28"/>
        </w:rPr>
        <w:t xml:space="preserve">  </w:t>
      </w:r>
      <w:r>
        <w:rPr>
          <w:b/>
          <w:spacing w:val="20"/>
          <w:sz w:val="28"/>
          <w:szCs w:val="28"/>
          <w:lang w:val="ba-RU"/>
        </w:rPr>
        <w:t xml:space="preserve">                                   </w:t>
      </w:r>
      <w:r>
        <w:rPr>
          <w:b/>
          <w:spacing w:val="2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1297" w:rsidRPr="002B467A" w:rsidSect="00CA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D2191"/>
    <w:rsid w:val="001D2191"/>
    <w:rsid w:val="002B467A"/>
    <w:rsid w:val="004A32DF"/>
    <w:rsid w:val="0057742B"/>
    <w:rsid w:val="008B29B2"/>
    <w:rsid w:val="00967233"/>
    <w:rsid w:val="009E510E"/>
    <w:rsid w:val="00CA1297"/>
    <w:rsid w:val="00EC0DFE"/>
    <w:rsid w:val="00F1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2191"/>
    <w:rPr>
      <w:color w:val="0000FF"/>
      <w:u w:val="single"/>
    </w:rPr>
  </w:style>
  <w:style w:type="character" w:styleId="a4">
    <w:name w:val="Strong"/>
    <w:basedOn w:val="a0"/>
    <w:uiPriority w:val="99"/>
    <w:qFormat/>
    <w:rsid w:val="001D2191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unhideWhenUsed/>
    <w:rsid w:val="001D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D2191"/>
    <w:rPr>
      <w:rFonts w:eastAsiaTheme="minorEastAsia"/>
      <w:lang w:eastAsia="ru-RU"/>
    </w:rPr>
  </w:style>
  <w:style w:type="paragraph" w:styleId="a7">
    <w:name w:val="No Spacing"/>
    <w:uiPriority w:val="1"/>
    <w:qFormat/>
    <w:rsid w:val="001D2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2021-08-03T07:50:00Z</dcterms:created>
  <dcterms:modified xsi:type="dcterms:W3CDTF">2021-09-03T06:57:00Z</dcterms:modified>
</cp:coreProperties>
</file>