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476"/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31"/>
        <w:gridCol w:w="1559"/>
        <w:gridCol w:w="4538"/>
      </w:tblGrid>
      <w:tr w:rsidR="00B94F11" w:rsidRPr="008E4252" w:rsidTr="00B94F11">
        <w:trPr>
          <w:trHeight w:val="3261"/>
        </w:trPr>
        <w:tc>
          <w:tcPr>
            <w:tcW w:w="492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94F11" w:rsidRDefault="00B94F1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ӘЛШӘЙ РАЙОНЫ</w:t>
            </w:r>
          </w:p>
          <w:p w:rsidR="00B94F11" w:rsidRDefault="00B94F1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МУНИЦИПАЛЬ РАЙОНЫНЫҢ</w:t>
            </w:r>
          </w:p>
          <w:p w:rsidR="00B94F11" w:rsidRDefault="00B94F1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КАЗАНКА АУЫЛ СОВЕТЫ</w:t>
            </w:r>
          </w:p>
          <w:p w:rsidR="00B94F11" w:rsidRDefault="00B94F1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АУЫЛ БИЛӘМӘҺЕ</w:t>
            </w:r>
          </w:p>
          <w:p w:rsidR="00B94F11" w:rsidRDefault="00B94F1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ХАКИМИЭТЕ</w:t>
            </w:r>
          </w:p>
          <w:p w:rsidR="00B94F11" w:rsidRDefault="00B94F1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БАШ</w:t>
            </w:r>
            <w:r>
              <w:rPr>
                <w:rFonts w:ascii="Times New Roman" w:hAnsi="Times New Roman"/>
                <w:caps/>
                <w:sz w:val="18"/>
                <w:szCs w:val="18"/>
              </w:rPr>
              <w:t>ҡ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>ОРТОСТАН РЕСПУБЛИКАҺЫ</w:t>
            </w:r>
          </w:p>
          <w:p w:rsidR="00B94F11" w:rsidRDefault="00B94F11">
            <w:pPr>
              <w:pStyle w:val="a4"/>
              <w:spacing w:line="276" w:lineRule="auto"/>
              <w:jc w:val="center"/>
              <w:rPr>
                <w:rStyle w:val="a5"/>
                <w:b w:val="0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Узяк урамы, 60 а, Казанка ауылы,  </w:t>
            </w:r>
            <w:r>
              <w:rPr>
                <w:rStyle w:val="a5"/>
                <w:sz w:val="18"/>
                <w:szCs w:val="18"/>
              </w:rPr>
              <w:t>Әлшәй районы,</w:t>
            </w:r>
          </w:p>
          <w:p w:rsidR="00B94F11" w:rsidRDefault="00B94F11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Style w:val="a5"/>
                <w:sz w:val="18"/>
                <w:szCs w:val="18"/>
              </w:rPr>
              <w:t>Баш</w:t>
            </w:r>
            <w:r>
              <w:rPr>
                <w:rStyle w:val="a5"/>
                <w:rFonts w:eastAsia="MS Mincho"/>
                <w:sz w:val="18"/>
                <w:szCs w:val="18"/>
              </w:rPr>
              <w:t>к</w:t>
            </w:r>
            <w:r>
              <w:rPr>
                <w:rStyle w:val="a5"/>
                <w:sz w:val="18"/>
                <w:szCs w:val="18"/>
              </w:rPr>
              <w:t>ортостан Республикаһы, 452111,</w:t>
            </w:r>
          </w:p>
          <w:p w:rsidR="00B94F11" w:rsidRDefault="00B94F1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телефон/факс  8(34754)3-73-12</w:t>
            </w:r>
          </w:p>
          <w:p w:rsidR="00B94F11" w:rsidRDefault="00B94F1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4" w:history="1"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kaz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_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alsh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@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B94F11" w:rsidRDefault="00B94F11">
            <w:pPr>
              <w:pStyle w:val="a4"/>
              <w:spacing w:line="276" w:lineRule="auto"/>
              <w:jc w:val="center"/>
              <w:rPr>
                <w:rStyle w:val="a5"/>
                <w:b w:val="0"/>
              </w:rPr>
            </w:pPr>
            <w:r>
              <w:rPr>
                <w:rStyle w:val="a5"/>
                <w:sz w:val="18"/>
                <w:szCs w:val="18"/>
                <w:lang w:val="en-US"/>
              </w:rPr>
              <w:t>http</w:t>
            </w:r>
            <w:r>
              <w:rPr>
                <w:rStyle w:val="a5"/>
                <w:sz w:val="18"/>
                <w:szCs w:val="18"/>
              </w:rPr>
              <w:t>:/</w:t>
            </w:r>
            <w:proofErr w:type="spellStart"/>
            <w:r>
              <w:rPr>
                <w:rStyle w:val="a5"/>
                <w:sz w:val="18"/>
                <w:szCs w:val="18"/>
                <w:lang w:val="en-US"/>
              </w:rPr>
              <w:t>kazan</w:t>
            </w:r>
            <w:proofErr w:type="spellEnd"/>
            <w:r>
              <w:rPr>
                <w:rStyle w:val="a5"/>
                <w:sz w:val="18"/>
                <w:szCs w:val="18"/>
              </w:rPr>
              <w:t>.</w:t>
            </w:r>
            <w:proofErr w:type="spellStart"/>
            <w:r>
              <w:rPr>
                <w:rStyle w:val="a5"/>
                <w:sz w:val="18"/>
                <w:szCs w:val="18"/>
                <w:lang w:val="en-US"/>
              </w:rPr>
              <w:t>spalshey</w:t>
            </w:r>
            <w:proofErr w:type="spellEnd"/>
            <w:r>
              <w:rPr>
                <w:rStyle w:val="a5"/>
                <w:sz w:val="18"/>
                <w:szCs w:val="18"/>
              </w:rPr>
              <w:t>.</w:t>
            </w:r>
            <w:proofErr w:type="spellStart"/>
            <w:r>
              <w:rPr>
                <w:rStyle w:val="a5"/>
                <w:sz w:val="18"/>
                <w:szCs w:val="18"/>
                <w:lang w:val="en-US"/>
              </w:rPr>
              <w:t>ru</w:t>
            </w:r>
            <w:proofErr w:type="spellEnd"/>
          </w:p>
          <w:p w:rsidR="00B94F11" w:rsidRDefault="00B94F11">
            <w:pPr>
              <w:pStyle w:val="a4"/>
              <w:spacing w:line="276" w:lineRule="auto"/>
              <w:jc w:val="center"/>
              <w:rPr>
                <w:rStyle w:val="a5"/>
                <w:b w:val="0"/>
                <w:sz w:val="18"/>
                <w:szCs w:val="18"/>
              </w:rPr>
            </w:pPr>
          </w:p>
          <w:p w:rsidR="00B94F11" w:rsidRDefault="00B94F11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Style w:val="a5"/>
                <w:sz w:val="18"/>
                <w:szCs w:val="18"/>
              </w:rPr>
              <w:t>ИНН 0202001303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94F11" w:rsidRDefault="00B94F1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4F11" w:rsidRDefault="00B94F1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144145</wp:posOffset>
                  </wp:positionV>
                  <wp:extent cx="856615" cy="1143000"/>
                  <wp:effectExtent l="19050" t="0" r="635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B94F11" w:rsidRDefault="00B94F1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4F11" w:rsidRDefault="00B94F1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4F11" w:rsidRDefault="00B94F1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4F11" w:rsidRDefault="00B94F1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4F11" w:rsidRDefault="00B94F1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4F11" w:rsidRDefault="00B94F1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4F11" w:rsidRDefault="00B94F1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4F11" w:rsidRDefault="00B94F1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4F11" w:rsidRDefault="00B94F1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4F11" w:rsidRDefault="00B94F11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B94F11" w:rsidRDefault="00B94F1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АДМИНИСТРАЦИЯ СЕЛЬСКОГО</w:t>
            </w:r>
          </w:p>
          <w:p w:rsidR="00B94F11" w:rsidRDefault="00B94F1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ПОСЕЛЕНИЯ</w:t>
            </w:r>
          </w:p>
          <w:p w:rsidR="00B94F11" w:rsidRDefault="00B94F1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КАЗАНСКИЙ СЕЛЬСОВЕТ</w:t>
            </w:r>
          </w:p>
          <w:p w:rsidR="00B94F11" w:rsidRDefault="00B94F1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МУНИЦИПАЛЬНОГО РАЙОНА</w:t>
            </w:r>
          </w:p>
          <w:p w:rsidR="00B94F11" w:rsidRDefault="00B94F1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АЛЬШЕЕВСКИЙ РАЙОН</w:t>
            </w:r>
          </w:p>
          <w:p w:rsidR="00B94F11" w:rsidRDefault="00B94F1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РЕСПУБЛИКИ БАШКОРТОСТАН</w:t>
            </w:r>
          </w:p>
          <w:p w:rsidR="00B94F11" w:rsidRDefault="00B94F1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ул.Центральная, 60 а, село Казанка</w:t>
            </w:r>
          </w:p>
          <w:p w:rsidR="00B94F11" w:rsidRDefault="00B94F1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Альшеевский район,</w:t>
            </w:r>
          </w:p>
          <w:p w:rsidR="00B94F11" w:rsidRDefault="00B94F1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Республика Башкортостан, 452111</w:t>
            </w:r>
          </w:p>
          <w:p w:rsidR="00B94F11" w:rsidRDefault="00B94F1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телефон/факс  8(34754)3-73-12</w:t>
            </w:r>
          </w:p>
          <w:p w:rsidR="00B94F11" w:rsidRDefault="00B94F1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e-mail: </w:t>
            </w:r>
            <w:hyperlink r:id="rId6" w:history="1"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kaz_alsh@mail.ru</w:t>
              </w:r>
            </w:hyperlink>
          </w:p>
          <w:p w:rsidR="00B94F11" w:rsidRDefault="00B94F11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Style w:val="a5"/>
                <w:sz w:val="18"/>
                <w:szCs w:val="18"/>
                <w:lang w:val="en-US"/>
              </w:rPr>
              <w:t>http://kazan.spalshey.ru</w:t>
            </w:r>
          </w:p>
          <w:p w:rsidR="00B94F11" w:rsidRDefault="00B94F11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ОГРН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1020201728030</w:t>
            </w:r>
          </w:p>
        </w:tc>
      </w:tr>
    </w:tbl>
    <w:p w:rsidR="00B94F11" w:rsidRDefault="00B94F11" w:rsidP="00B94F11">
      <w:pPr>
        <w:pStyle w:val="ConsPlusTitle"/>
        <w:widowControl/>
        <w:tabs>
          <w:tab w:val="left" w:pos="708"/>
          <w:tab w:val="center" w:pos="4590"/>
        </w:tabs>
        <w:outlineLvl w:val="0"/>
        <w:rPr>
          <w:rFonts w:ascii="Times New Roman" w:eastAsia="Arial Unicode MS" w:hAnsi="Times New Roman" w:cs="Times New Roman"/>
          <w:bCs w:val="0"/>
          <w:sz w:val="28"/>
          <w:szCs w:val="28"/>
          <w:lang w:val="be-BY"/>
        </w:rPr>
      </w:pPr>
      <w:r w:rsidRPr="00902903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Lucida Sans Unicode" w:hAnsi="Lucida Sans Unicode" w:cs="Times New Roman"/>
          <w:color w:val="333300"/>
          <w:sz w:val="28"/>
          <w:szCs w:val="28"/>
          <w:lang w:val="tt-RU"/>
        </w:rPr>
        <w:t>Ҡ</w:t>
      </w:r>
      <w:r>
        <w:rPr>
          <w:rFonts w:ascii="Times New Roman" w:eastAsia="Arial Unicode MS" w:hAnsi="Times New Roman" w:cs="Times New Roman"/>
          <w:bCs w:val="0"/>
          <w:sz w:val="28"/>
          <w:szCs w:val="28"/>
          <w:lang w:val="be-BY"/>
        </w:rPr>
        <w:t xml:space="preserve"> А Р А Р                                           </w:t>
      </w:r>
      <w:r>
        <w:rPr>
          <w:rFonts w:ascii="Times New Roman" w:eastAsia="Arial Unicode MS" w:hAnsi="Times New Roman" w:cs="Times New Roman"/>
          <w:b w:val="0"/>
          <w:bCs w:val="0"/>
          <w:sz w:val="28"/>
          <w:szCs w:val="28"/>
          <w:lang w:val="be-BY"/>
        </w:rPr>
        <w:t xml:space="preserve">№ 119  </w:t>
      </w:r>
      <w:r>
        <w:rPr>
          <w:rFonts w:ascii="Times New Roman" w:eastAsia="Arial Unicode MS" w:hAnsi="Times New Roman" w:cs="Times New Roman"/>
          <w:bCs w:val="0"/>
          <w:sz w:val="28"/>
          <w:szCs w:val="28"/>
          <w:lang w:val="be-BY"/>
        </w:rPr>
        <w:t xml:space="preserve">             ПОСТАНОВЛЕНИЕ                     </w:t>
      </w:r>
    </w:p>
    <w:p w:rsidR="00B94F11" w:rsidRDefault="00902903" w:rsidP="00B94F11">
      <w:pPr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</w:rPr>
        <w:t>«16</w:t>
      </w:r>
      <w:r w:rsidR="00B94F11">
        <w:rPr>
          <w:rFonts w:ascii="Times New Roman" w:eastAsia="Arial Unicode MS" w:hAnsi="Times New Roman" w:cs="Times New Roman"/>
        </w:rPr>
        <w:t xml:space="preserve">» </w:t>
      </w:r>
      <w:r w:rsidR="00B94F11">
        <w:rPr>
          <w:rFonts w:ascii="Times New Roman" w:eastAsia="Arial Unicode MS" w:hAnsi="Times New Roman" w:cs="Times New Roman"/>
          <w:lang w:val="be-BY"/>
        </w:rPr>
        <w:t xml:space="preserve">декабрь </w:t>
      </w:r>
      <w:r w:rsidR="00B94F11">
        <w:rPr>
          <w:rFonts w:ascii="Times New Roman" w:eastAsia="Arial Unicode MS" w:hAnsi="Times New Roman" w:cs="Times New Roman"/>
        </w:rPr>
        <w:t xml:space="preserve">2022 </w:t>
      </w:r>
      <w:proofErr w:type="spellStart"/>
      <w:r w:rsidR="00B94F11">
        <w:rPr>
          <w:rFonts w:ascii="Times New Roman" w:eastAsia="Arial Unicode MS" w:hAnsi="Times New Roman" w:cs="Times New Roman"/>
        </w:rPr>
        <w:t>й</w:t>
      </w:r>
      <w:proofErr w:type="spellEnd"/>
      <w:r w:rsidR="00B94F11">
        <w:rPr>
          <w:rFonts w:ascii="Times New Roman" w:eastAsia="Arial Unicode MS" w:hAnsi="Times New Roman" w:cs="Times New Roman"/>
        </w:rPr>
        <w:t xml:space="preserve">.                                  </w:t>
      </w:r>
      <w:r>
        <w:rPr>
          <w:rFonts w:ascii="Times New Roman" w:eastAsia="Arial Unicode MS" w:hAnsi="Times New Roman" w:cs="Times New Roman"/>
        </w:rPr>
        <w:t xml:space="preserve">                             «16</w:t>
      </w:r>
      <w:r w:rsidR="00B94F11">
        <w:rPr>
          <w:rFonts w:ascii="Times New Roman" w:eastAsia="Arial Unicode MS" w:hAnsi="Times New Roman" w:cs="Times New Roman"/>
        </w:rPr>
        <w:t>» декабря 2022 г.</w:t>
      </w:r>
      <w:r w:rsidR="00B94F11">
        <w:rPr>
          <w:rFonts w:ascii="Times New Roman" w:hAnsi="Times New Roman" w:cs="Times New Roman"/>
        </w:rPr>
        <w:t xml:space="preserve"> </w:t>
      </w:r>
    </w:p>
    <w:p w:rsidR="00B94F11" w:rsidRDefault="00B94F11" w:rsidP="00B94F11">
      <w:pPr>
        <w:jc w:val="center"/>
        <w:rPr>
          <w:rFonts w:ascii="Times New Roman" w:hAnsi="Times New Roman" w:cs="Times New Roman"/>
        </w:rPr>
      </w:pPr>
    </w:p>
    <w:p w:rsidR="002B148D" w:rsidRDefault="002B148D" w:rsidP="002B14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Порядка и сроков внесения изменений в Перечни главных администраторов доходов и источников финансирования дефицита бюджета сельского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поселения </w:t>
      </w:r>
      <w:r w:rsidRPr="00561B73">
        <w:rPr>
          <w:rFonts w:ascii="Times New Roman" w:hAnsi="Times New Roman" w:cs="Times New Roman"/>
          <w:sz w:val="28"/>
          <w:szCs w:val="28"/>
        </w:rPr>
        <w:t>Казанский</w:t>
      </w:r>
      <w:r>
        <w:rPr>
          <w:rFonts w:ascii="Times New Roman" w:hAnsi="Times New Roman" w:cs="Times New Roman"/>
          <w:bCs w:val="0"/>
          <w:sz w:val="32"/>
          <w:szCs w:val="32"/>
        </w:rPr>
        <w:t xml:space="preserve"> </w:t>
      </w:r>
      <w:r>
        <w:rPr>
          <w:rFonts w:ascii="Times New Roman" w:hAnsi="Times New Roman" w:cs="Times New Roman"/>
          <w:bCs w:val="0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 Республики Башкортостан  </w:t>
      </w:r>
    </w:p>
    <w:p w:rsidR="002B148D" w:rsidRDefault="002B148D" w:rsidP="002B148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B148D" w:rsidRDefault="002B148D" w:rsidP="002B148D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статьями 160.1 и 160.2 Бюджетного кодекса Российской Федерации, постановлениями Правительства Российской Федерации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от 16 сентября 2021 г.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 главного  администратора доходов бюджета и к утверждению перечня главных администраторов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доходов бюджета субъекта Российской Федерации, бюджета территориального фонда обязательного медицинского страхования, местного бюджета» и от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16 сентября 2021 г.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 главного  администратора источников финансирования дефицита бюджета и к утверждению перечня главных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администраторов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субъекта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Федерации, бюджета территориального фонда обязательного медицинского страхования, местного бюджета», администрация сельского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Pr="00561B73">
        <w:rPr>
          <w:rFonts w:ascii="Times New Roman" w:hAnsi="Times New Roman" w:cs="Times New Roman"/>
          <w:sz w:val="28"/>
          <w:szCs w:val="28"/>
        </w:rPr>
        <w:t>Казанский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 Республики Башкортостан</w:t>
      </w:r>
    </w:p>
    <w:p w:rsidR="002B148D" w:rsidRDefault="002B148D" w:rsidP="002B148D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48D" w:rsidRDefault="002B148D" w:rsidP="002B148D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B148D" w:rsidRDefault="002B148D" w:rsidP="002B148D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48D" w:rsidRDefault="002B148D" w:rsidP="002B14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1</w:t>
      </w:r>
      <w:r>
        <w:rPr>
          <w:rFonts w:ascii="Times New Roman" w:hAnsi="Times New Roman" w:cs="Times New Roman"/>
          <w:b w:val="0"/>
          <w:sz w:val="28"/>
          <w:szCs w:val="28"/>
        </w:rPr>
        <w:t>. Утвердить Порядок и сроки внесения изменений в Перечни главных администраторов доходов и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сельского</w:t>
      </w:r>
      <w:r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поселения </w:t>
      </w:r>
      <w:r w:rsidRPr="00561B73">
        <w:rPr>
          <w:rFonts w:ascii="Times New Roman" w:hAnsi="Times New Roman" w:cs="Times New Roman"/>
          <w:b w:val="0"/>
          <w:sz w:val="28"/>
          <w:szCs w:val="28"/>
        </w:rPr>
        <w:t>Казанский</w:t>
      </w: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Альшеевский район Республики Башкортостан  согласно приложению к настоящему постановлению.</w:t>
      </w:r>
    </w:p>
    <w:p w:rsidR="002B148D" w:rsidRDefault="002B148D" w:rsidP="002B148D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  Контроль исполнения настоящего постановления оставляю за собой.</w:t>
      </w:r>
    </w:p>
    <w:p w:rsidR="002B148D" w:rsidRDefault="002B148D" w:rsidP="002B148D">
      <w:pPr>
        <w:tabs>
          <w:tab w:val="left" w:pos="1134"/>
        </w:tabs>
        <w:jc w:val="both"/>
      </w:pPr>
      <w:r>
        <w:rPr>
          <w:color w:val="000000"/>
        </w:rPr>
        <w:t xml:space="preserve">          5. </w:t>
      </w:r>
      <w:r>
        <w:rPr>
          <w:rStyle w:val="2"/>
          <w:color w:val="000000"/>
        </w:rPr>
        <w:t xml:space="preserve">Настоящее </w:t>
      </w:r>
      <w:r>
        <w:rPr>
          <w:rStyle w:val="2"/>
        </w:rPr>
        <w:t>постановление применяется к правоотношениям, возникающим при составлении и исполнении бюджета</w:t>
      </w:r>
      <w:r>
        <w:t xml:space="preserve"> сельского </w:t>
      </w:r>
      <w:r>
        <w:rPr>
          <w:bCs/>
        </w:rPr>
        <w:t xml:space="preserve">поселения </w:t>
      </w:r>
      <w:r w:rsidRPr="00561B73">
        <w:t>Казанский</w:t>
      </w:r>
      <w:r>
        <w:rPr>
          <w:bCs/>
          <w:sz w:val="32"/>
          <w:szCs w:val="32"/>
        </w:rPr>
        <w:t xml:space="preserve"> </w:t>
      </w:r>
      <w:r>
        <w:rPr>
          <w:bCs/>
        </w:rPr>
        <w:t>сельсовет</w:t>
      </w:r>
      <w:r>
        <w:rPr>
          <w:rStyle w:val="2"/>
        </w:rPr>
        <w:t xml:space="preserve"> муниципального района Альшеевский район Республики Башкортостан, начиная с бюджета на 2023 год и на плановый период 2024 и 2025 годов.</w:t>
      </w:r>
    </w:p>
    <w:p w:rsidR="002B148D" w:rsidRDefault="002B148D" w:rsidP="002B148D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B148D" w:rsidRDefault="002B148D" w:rsidP="002B148D"/>
    <w:p w:rsidR="002B148D" w:rsidRDefault="002B148D" w:rsidP="002B148D">
      <w:pPr>
        <w:ind w:firstLine="709"/>
      </w:pPr>
    </w:p>
    <w:p w:rsidR="002B148D" w:rsidRDefault="002B148D" w:rsidP="002B148D">
      <w:pPr>
        <w:jc w:val="both"/>
      </w:pPr>
      <w:r>
        <w:t xml:space="preserve">Глава Администрации </w:t>
      </w:r>
    </w:p>
    <w:p w:rsidR="002B148D" w:rsidRDefault="002B148D" w:rsidP="002B148D">
      <w:pPr>
        <w:jc w:val="both"/>
      </w:pPr>
      <w:r>
        <w:t xml:space="preserve">СП Казанский  сельсовет:                            </w:t>
      </w:r>
      <w:proofErr w:type="spellStart"/>
      <w:r>
        <w:t>В.Ф.Юмагузин</w:t>
      </w:r>
      <w:proofErr w:type="spellEnd"/>
    </w:p>
    <w:p w:rsidR="002B148D" w:rsidRDefault="002B148D" w:rsidP="002B148D">
      <w:pPr>
        <w:ind w:firstLine="709"/>
      </w:pPr>
    </w:p>
    <w:p w:rsidR="002B148D" w:rsidRDefault="002B148D" w:rsidP="002B148D">
      <w:pPr>
        <w:ind w:firstLine="709"/>
      </w:pPr>
    </w:p>
    <w:p w:rsidR="002B148D" w:rsidRDefault="002B148D" w:rsidP="002B148D">
      <w:pPr>
        <w:ind w:firstLine="709"/>
      </w:pPr>
    </w:p>
    <w:p w:rsidR="002B148D" w:rsidRDefault="002B148D" w:rsidP="002B148D">
      <w:pPr>
        <w:ind w:firstLine="709"/>
      </w:pPr>
    </w:p>
    <w:p w:rsidR="002B148D" w:rsidRDefault="002B148D" w:rsidP="002B148D">
      <w:pPr>
        <w:ind w:firstLine="709"/>
      </w:pPr>
    </w:p>
    <w:p w:rsidR="00B94F11" w:rsidRDefault="00B94F11" w:rsidP="00B94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4F11" w:rsidRDefault="00B94F11" w:rsidP="00B94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4F11" w:rsidRDefault="00B94F11" w:rsidP="00B94F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4F11" w:rsidRDefault="00B94F11" w:rsidP="00B94F1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778F6" w:rsidRDefault="005778F6">
      <w:pPr>
        <w:rPr>
          <w:rFonts w:asciiTheme="minorHAnsi" w:hAnsiTheme="minorHAnsi"/>
        </w:rPr>
      </w:pPr>
    </w:p>
    <w:p w:rsidR="008E4252" w:rsidRDefault="008E4252">
      <w:pPr>
        <w:rPr>
          <w:rFonts w:asciiTheme="minorHAnsi" w:hAnsiTheme="minorHAnsi"/>
        </w:rPr>
      </w:pPr>
    </w:p>
    <w:p w:rsidR="008E4252" w:rsidRDefault="008E4252">
      <w:pPr>
        <w:rPr>
          <w:rFonts w:asciiTheme="minorHAnsi" w:hAnsiTheme="minorHAnsi"/>
        </w:rPr>
      </w:pPr>
    </w:p>
    <w:p w:rsidR="008E4252" w:rsidRDefault="008E4252">
      <w:pPr>
        <w:rPr>
          <w:rFonts w:asciiTheme="minorHAnsi" w:hAnsiTheme="minorHAnsi"/>
        </w:rPr>
      </w:pPr>
    </w:p>
    <w:p w:rsidR="008E4252" w:rsidRDefault="008E4252">
      <w:pPr>
        <w:rPr>
          <w:rFonts w:asciiTheme="minorHAnsi" w:hAnsiTheme="minorHAnsi"/>
        </w:rPr>
      </w:pPr>
    </w:p>
    <w:p w:rsidR="008E4252" w:rsidRDefault="008E4252">
      <w:pPr>
        <w:rPr>
          <w:rFonts w:asciiTheme="minorHAnsi" w:hAnsiTheme="minorHAnsi"/>
        </w:rPr>
      </w:pPr>
    </w:p>
    <w:p w:rsidR="008E4252" w:rsidRDefault="008E4252">
      <w:pPr>
        <w:rPr>
          <w:rFonts w:asciiTheme="minorHAnsi" w:hAnsiTheme="minorHAnsi"/>
        </w:rPr>
      </w:pPr>
    </w:p>
    <w:p w:rsidR="008E4252" w:rsidRDefault="008E4252">
      <w:pPr>
        <w:rPr>
          <w:rFonts w:asciiTheme="minorHAnsi" w:hAnsiTheme="minorHAnsi"/>
        </w:rPr>
      </w:pPr>
    </w:p>
    <w:p w:rsidR="008E4252" w:rsidRDefault="008E4252">
      <w:pPr>
        <w:rPr>
          <w:rFonts w:asciiTheme="minorHAnsi" w:hAnsiTheme="minorHAnsi"/>
        </w:rPr>
      </w:pPr>
    </w:p>
    <w:p w:rsidR="008E4252" w:rsidRDefault="008E4252">
      <w:pPr>
        <w:rPr>
          <w:rFonts w:asciiTheme="minorHAnsi" w:hAnsiTheme="minorHAnsi"/>
        </w:rPr>
      </w:pPr>
    </w:p>
    <w:p w:rsidR="008E4252" w:rsidRDefault="008E4252">
      <w:pPr>
        <w:rPr>
          <w:rFonts w:asciiTheme="minorHAnsi" w:hAnsiTheme="minorHAnsi"/>
        </w:rPr>
      </w:pPr>
    </w:p>
    <w:p w:rsidR="008E4252" w:rsidRDefault="008E4252">
      <w:pPr>
        <w:rPr>
          <w:rFonts w:asciiTheme="minorHAnsi" w:hAnsiTheme="minorHAnsi"/>
        </w:rPr>
      </w:pPr>
    </w:p>
    <w:p w:rsidR="008E4252" w:rsidRDefault="008E4252">
      <w:pPr>
        <w:rPr>
          <w:rFonts w:asciiTheme="minorHAnsi" w:hAnsiTheme="minorHAnsi"/>
        </w:rPr>
      </w:pPr>
    </w:p>
    <w:p w:rsidR="008E4252" w:rsidRDefault="008E4252">
      <w:pPr>
        <w:rPr>
          <w:rFonts w:asciiTheme="minorHAnsi" w:hAnsiTheme="minorHAnsi"/>
        </w:rPr>
      </w:pPr>
    </w:p>
    <w:p w:rsidR="008E4252" w:rsidRDefault="008E4252">
      <w:pPr>
        <w:rPr>
          <w:rFonts w:asciiTheme="minorHAnsi" w:hAnsiTheme="minorHAnsi"/>
        </w:rPr>
      </w:pPr>
    </w:p>
    <w:p w:rsidR="008E4252" w:rsidRDefault="008E4252">
      <w:pPr>
        <w:rPr>
          <w:rFonts w:asciiTheme="minorHAnsi" w:hAnsiTheme="minorHAnsi"/>
        </w:rPr>
      </w:pPr>
    </w:p>
    <w:p w:rsidR="008E4252" w:rsidRDefault="008E4252">
      <w:pPr>
        <w:rPr>
          <w:rFonts w:asciiTheme="minorHAnsi" w:hAnsiTheme="minorHAnsi"/>
        </w:rPr>
      </w:pPr>
    </w:p>
    <w:p w:rsidR="008E4252" w:rsidRDefault="008E4252">
      <w:pPr>
        <w:rPr>
          <w:rFonts w:asciiTheme="minorHAnsi" w:hAnsiTheme="minorHAnsi"/>
        </w:rPr>
      </w:pPr>
    </w:p>
    <w:p w:rsidR="008E4252" w:rsidRDefault="008E4252">
      <w:pPr>
        <w:rPr>
          <w:rFonts w:asciiTheme="minorHAnsi" w:hAnsiTheme="minorHAnsi"/>
        </w:rPr>
      </w:pPr>
    </w:p>
    <w:p w:rsidR="008E4252" w:rsidRDefault="008E4252">
      <w:pPr>
        <w:rPr>
          <w:rFonts w:asciiTheme="minorHAnsi" w:hAnsiTheme="minorHAnsi"/>
        </w:rPr>
      </w:pPr>
    </w:p>
    <w:p w:rsidR="008E4252" w:rsidRDefault="008E4252" w:rsidP="008E4252">
      <w:pPr>
        <w:autoSpaceDE w:val="0"/>
        <w:autoSpaceDN w:val="0"/>
        <w:adjustRightInd w:val="0"/>
        <w:ind w:left="4248" w:firstLine="708"/>
        <w:jc w:val="right"/>
      </w:pPr>
      <w:r>
        <w:lastRenderedPageBreak/>
        <w:t>Приложение</w:t>
      </w:r>
    </w:p>
    <w:p w:rsidR="008E4252" w:rsidRDefault="008E4252" w:rsidP="008E4252">
      <w:pPr>
        <w:autoSpaceDE w:val="0"/>
        <w:autoSpaceDN w:val="0"/>
        <w:adjustRightInd w:val="0"/>
        <w:jc w:val="right"/>
      </w:pPr>
      <w:r>
        <w:t>к постановлению главы</w:t>
      </w:r>
    </w:p>
    <w:p w:rsidR="008E4252" w:rsidRDefault="008E4252" w:rsidP="008E4252">
      <w:pPr>
        <w:autoSpaceDE w:val="0"/>
        <w:autoSpaceDN w:val="0"/>
        <w:adjustRightInd w:val="0"/>
        <w:ind w:left="4956"/>
        <w:jc w:val="right"/>
      </w:pPr>
      <w:r>
        <w:t xml:space="preserve">администрации сельского </w:t>
      </w:r>
      <w:r>
        <w:rPr>
          <w:bCs/>
        </w:rPr>
        <w:t xml:space="preserve">поселения </w:t>
      </w:r>
      <w:r w:rsidRPr="008E4252">
        <w:t>Казанский</w:t>
      </w:r>
      <w:r>
        <w:rPr>
          <w:bCs/>
          <w:sz w:val="32"/>
          <w:szCs w:val="32"/>
        </w:rPr>
        <w:t xml:space="preserve"> </w:t>
      </w:r>
      <w:r>
        <w:rPr>
          <w:bCs/>
        </w:rPr>
        <w:t>сельсовет</w:t>
      </w:r>
      <w:r>
        <w:t xml:space="preserve"> муниципального </w:t>
      </w:r>
    </w:p>
    <w:p w:rsidR="008E4252" w:rsidRDefault="008E4252" w:rsidP="008E4252">
      <w:pPr>
        <w:autoSpaceDE w:val="0"/>
        <w:autoSpaceDN w:val="0"/>
        <w:adjustRightInd w:val="0"/>
        <w:ind w:left="4956"/>
        <w:jc w:val="right"/>
      </w:pPr>
      <w:r>
        <w:t>района Альшеевский район РБ</w:t>
      </w:r>
    </w:p>
    <w:p w:rsidR="008E4252" w:rsidRDefault="008E4252" w:rsidP="008E4252">
      <w:pPr>
        <w:autoSpaceDE w:val="0"/>
        <w:autoSpaceDN w:val="0"/>
        <w:adjustRightInd w:val="0"/>
        <w:ind w:left="3540" w:firstLine="708"/>
        <w:jc w:val="right"/>
      </w:pPr>
      <w:r>
        <w:t xml:space="preserve">от </w:t>
      </w:r>
      <w:r>
        <w:rPr>
          <w:rFonts w:asciiTheme="minorHAnsi" w:hAnsiTheme="minorHAnsi"/>
        </w:rPr>
        <w:t>16</w:t>
      </w:r>
      <w:r>
        <w:t xml:space="preserve"> декабря 202</w:t>
      </w:r>
      <w:r w:rsidRPr="008E4252">
        <w:t>2</w:t>
      </w:r>
      <w:r>
        <w:t xml:space="preserve"> года № </w:t>
      </w:r>
      <w:r>
        <w:rPr>
          <w:rFonts w:asciiTheme="minorHAnsi" w:hAnsiTheme="minorHAnsi"/>
        </w:rPr>
        <w:t>119</w:t>
      </w:r>
      <w:r>
        <w:t xml:space="preserve"> </w:t>
      </w:r>
    </w:p>
    <w:p w:rsidR="008E4252" w:rsidRDefault="008E4252" w:rsidP="008E4252">
      <w:pPr>
        <w:autoSpaceDE w:val="0"/>
        <w:autoSpaceDN w:val="0"/>
        <w:adjustRightInd w:val="0"/>
        <w:ind w:left="3540" w:firstLine="708"/>
        <w:jc w:val="right"/>
      </w:pPr>
      <w:r>
        <w:t xml:space="preserve"> </w:t>
      </w:r>
    </w:p>
    <w:p w:rsidR="008E4252" w:rsidRDefault="008E4252" w:rsidP="008E4252">
      <w:pPr>
        <w:autoSpaceDE w:val="0"/>
        <w:autoSpaceDN w:val="0"/>
        <w:adjustRightInd w:val="0"/>
        <w:ind w:firstLine="540"/>
        <w:jc w:val="both"/>
      </w:pPr>
    </w:p>
    <w:p w:rsidR="008E4252" w:rsidRDefault="008E4252" w:rsidP="008E4252">
      <w:pPr>
        <w:widowControl w:val="0"/>
        <w:autoSpaceDE w:val="0"/>
        <w:autoSpaceDN w:val="0"/>
        <w:jc w:val="center"/>
      </w:pPr>
      <w:r>
        <w:t xml:space="preserve">Порядок и сроки внесения изменений в Перечни главных администраторов доходов и источников финансирования  бюджета сельского </w:t>
      </w:r>
      <w:r>
        <w:rPr>
          <w:bCs/>
        </w:rPr>
        <w:t xml:space="preserve">поселения </w:t>
      </w:r>
      <w:r w:rsidRPr="008E4252">
        <w:t>Казанский</w:t>
      </w:r>
      <w:r>
        <w:rPr>
          <w:bCs/>
          <w:sz w:val="32"/>
          <w:szCs w:val="32"/>
        </w:rPr>
        <w:t xml:space="preserve"> </w:t>
      </w:r>
      <w:r>
        <w:rPr>
          <w:bCs/>
        </w:rPr>
        <w:t>сельсовет</w:t>
      </w:r>
      <w:r>
        <w:t xml:space="preserve"> муниципального района Альшеевский район Республики Башкортостан</w:t>
      </w:r>
    </w:p>
    <w:p w:rsidR="008E4252" w:rsidRDefault="008E4252" w:rsidP="008E4252">
      <w:pPr>
        <w:widowControl w:val="0"/>
        <w:autoSpaceDE w:val="0"/>
        <w:autoSpaceDN w:val="0"/>
        <w:jc w:val="center"/>
      </w:pPr>
    </w:p>
    <w:p w:rsidR="008E4252" w:rsidRDefault="008E4252" w:rsidP="008E4252">
      <w:pPr>
        <w:autoSpaceDE w:val="0"/>
        <w:autoSpaceDN w:val="0"/>
        <w:adjustRightInd w:val="0"/>
        <w:ind w:firstLine="708"/>
        <w:jc w:val="both"/>
        <w:rPr>
          <w:highlight w:val="yellow"/>
        </w:rPr>
      </w:pPr>
      <w:r>
        <w:t xml:space="preserve">1. Перечни главных администраторов доходов и источников финансирования  бюджета сельского поселения </w:t>
      </w:r>
      <w:r w:rsidRPr="008E4252">
        <w:t>Казанский</w:t>
      </w:r>
      <w:r>
        <w:t xml:space="preserve"> сельсовет муниципального района Альшеевский район Республики Башкортостан (далее – сельского поселения) утверждаются распоряжением администрации сельского поселения.</w:t>
      </w:r>
    </w:p>
    <w:p w:rsidR="008E4252" w:rsidRDefault="008E4252" w:rsidP="008E4252">
      <w:pPr>
        <w:autoSpaceDE w:val="0"/>
        <w:autoSpaceDN w:val="0"/>
        <w:adjustRightInd w:val="0"/>
        <w:ind w:firstLine="708"/>
        <w:jc w:val="both"/>
      </w:pPr>
      <w:r>
        <w:t>2. </w:t>
      </w:r>
      <w:proofErr w:type="gramStart"/>
      <w:r>
        <w:t>В случае изменения состава и (или) функций главных администраторов доходов и источников финансирования  бюджета сельского поселения, а также изменения принципов назначения и присвоения, структуры кодов классификации доходов бюджетов Российской Федерации, главные администраторы доходов и источников финансирования бюджета сельского поселения доводят эту информацию в электронной форме или на бумажном носителе до Муниципального казенного учреждения «Централизованная бухгалтерия муниципального района Альшеевский район Республики</w:t>
      </w:r>
      <w:proofErr w:type="gramEnd"/>
      <w:r>
        <w:t xml:space="preserve"> Башкортостан» в течение 10 рабочих дней со дня наступления указанных изменений. </w:t>
      </w:r>
    </w:p>
    <w:p w:rsidR="008E4252" w:rsidRDefault="008E4252" w:rsidP="008E4252">
      <w:pPr>
        <w:autoSpaceDE w:val="0"/>
        <w:autoSpaceDN w:val="0"/>
        <w:adjustRightInd w:val="0"/>
        <w:ind w:firstLine="708"/>
        <w:jc w:val="both"/>
      </w:pPr>
      <w:r>
        <w:t xml:space="preserve">3. </w:t>
      </w:r>
      <w:proofErr w:type="gramStart"/>
      <w:r>
        <w:t xml:space="preserve">Муниципальное казенное учреждение «Централизованная бухгалтерия муниципального района Альшеевский район Республики Башкортостан» в течение 30 рабочих дней со дня поступления информации, указанной в пункте 2 настоящего Порядка, готовит и вносит в установленном законодательством порядке в администрацию сельского поселения проект распоряжения администрации сельского поселения о внесении изменений в Перечни главных администраторов доходов и источников финансирования  бюджета сельского поселения. </w:t>
      </w:r>
      <w:proofErr w:type="gramEnd"/>
    </w:p>
    <w:p w:rsidR="008E4252" w:rsidRDefault="008E4252" w:rsidP="008E4252">
      <w:pPr>
        <w:autoSpaceDE w:val="0"/>
        <w:autoSpaceDN w:val="0"/>
        <w:adjustRightInd w:val="0"/>
        <w:ind w:firstLine="540"/>
        <w:jc w:val="both"/>
      </w:pPr>
    </w:p>
    <w:p w:rsidR="008E4252" w:rsidRDefault="008E4252" w:rsidP="008E4252">
      <w:pPr>
        <w:autoSpaceDE w:val="0"/>
        <w:autoSpaceDN w:val="0"/>
        <w:adjustRightInd w:val="0"/>
        <w:ind w:firstLine="540"/>
        <w:jc w:val="both"/>
      </w:pPr>
    </w:p>
    <w:p w:rsidR="008E4252" w:rsidRPr="008E4252" w:rsidRDefault="008E4252" w:rsidP="008E425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t>Управляющий делами администрации СП</w:t>
      </w:r>
      <w:r>
        <w:rPr>
          <w:rFonts w:asciiTheme="minorHAnsi" w:hAnsiTheme="minorHAnsi"/>
        </w:rPr>
        <w:t xml:space="preserve">                </w:t>
      </w:r>
      <w:proofErr w:type="spellStart"/>
      <w:r w:rsidRPr="008E4252">
        <w:rPr>
          <w:rFonts w:ascii="Times New Roman" w:hAnsi="Times New Roman" w:cs="Times New Roman"/>
        </w:rPr>
        <w:t>Гарифуллина</w:t>
      </w:r>
      <w:proofErr w:type="spellEnd"/>
      <w:r w:rsidRPr="008E4252">
        <w:rPr>
          <w:rFonts w:ascii="Times New Roman" w:hAnsi="Times New Roman" w:cs="Times New Roman"/>
        </w:rPr>
        <w:t xml:space="preserve"> Г.М.</w:t>
      </w:r>
    </w:p>
    <w:p w:rsidR="008E4252" w:rsidRDefault="008E4252" w:rsidP="008E4252">
      <w:pPr>
        <w:autoSpaceDE w:val="0"/>
        <w:autoSpaceDN w:val="0"/>
        <w:adjustRightInd w:val="0"/>
        <w:ind w:firstLine="540"/>
        <w:jc w:val="both"/>
      </w:pPr>
    </w:p>
    <w:p w:rsidR="008E4252" w:rsidRPr="008E4252" w:rsidRDefault="008E4252">
      <w:pPr>
        <w:rPr>
          <w:rFonts w:asciiTheme="minorHAnsi" w:hAnsiTheme="minorHAnsi"/>
        </w:rPr>
      </w:pPr>
    </w:p>
    <w:sectPr w:rsidR="008E4252" w:rsidRPr="008E4252" w:rsidSect="00577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94F11"/>
    <w:rsid w:val="002B148D"/>
    <w:rsid w:val="005778F6"/>
    <w:rsid w:val="006A3888"/>
    <w:rsid w:val="00871FBD"/>
    <w:rsid w:val="008E4252"/>
    <w:rsid w:val="00902903"/>
    <w:rsid w:val="00B9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11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94F11"/>
    <w:rPr>
      <w:color w:val="0000FF"/>
      <w:u w:val="single"/>
    </w:rPr>
  </w:style>
  <w:style w:type="paragraph" w:styleId="a4">
    <w:name w:val="No Spacing"/>
    <w:uiPriority w:val="1"/>
    <w:qFormat/>
    <w:rsid w:val="00B94F1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B94F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4F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basedOn w:val="a0"/>
    <w:uiPriority w:val="99"/>
    <w:qFormat/>
    <w:rsid w:val="00B94F11"/>
    <w:rPr>
      <w:b/>
      <w:bCs/>
    </w:rPr>
  </w:style>
  <w:style w:type="paragraph" w:customStyle="1" w:styleId="ConsPlusNormal">
    <w:name w:val="ConsPlusNormal"/>
    <w:rsid w:val="002B14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1"/>
    <w:uiPriority w:val="99"/>
    <w:locked/>
    <w:rsid w:val="002B148D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B148D"/>
    <w:pPr>
      <w:widowControl w:val="0"/>
      <w:shd w:val="clear" w:color="auto" w:fill="FFFFFF"/>
      <w:spacing w:after="420" w:line="322" w:lineRule="exact"/>
      <w:jc w:val="center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3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z_alsh@mail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kaz_al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776</Words>
  <Characters>4427</Characters>
  <Application>Microsoft Office Word</Application>
  <DocSecurity>0</DocSecurity>
  <Lines>36</Lines>
  <Paragraphs>10</Paragraphs>
  <ScaleCrop>false</ScaleCrop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2022-12-15T11:14:00Z</cp:lastPrinted>
  <dcterms:created xsi:type="dcterms:W3CDTF">2022-12-15T10:36:00Z</dcterms:created>
  <dcterms:modified xsi:type="dcterms:W3CDTF">2022-12-15T11:15:00Z</dcterms:modified>
</cp:coreProperties>
</file>